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EFC8" w14:textId="77777777" w:rsidR="003727D5" w:rsidRPr="00633DB3" w:rsidRDefault="001F54B3" w:rsidP="00A341ED">
      <w:pPr>
        <w:pStyle w:val="Header"/>
        <w:tabs>
          <w:tab w:val="clear" w:pos="9026"/>
          <w:tab w:val="left" w:pos="6521"/>
        </w:tabs>
        <w:ind w:right="2267" w:hanging="426"/>
        <w:rPr>
          <w:rFonts w:ascii="Baskerville Old Face" w:hAnsi="Baskerville Old Face"/>
          <w:color w:val="7F7F7F"/>
          <w:sz w:val="16"/>
        </w:rPr>
      </w:pPr>
      <w:r>
        <w:rPr>
          <w:noProof/>
          <w:sz w:val="22"/>
          <w:lang w:eastAsia="en-GB"/>
        </w:rPr>
        <w:drawing>
          <wp:anchor distT="0" distB="0" distL="114300" distR="114300" simplePos="0" relativeHeight="251656192" behindDoc="1" locked="0" layoutInCell="1" allowOverlap="1" wp14:anchorId="14BDF051" wp14:editId="14BDF052">
            <wp:simplePos x="0" y="0"/>
            <wp:positionH relativeFrom="column">
              <wp:posOffset>4999355</wp:posOffset>
            </wp:positionH>
            <wp:positionV relativeFrom="paragraph">
              <wp:posOffset>-511175</wp:posOffset>
            </wp:positionV>
            <wp:extent cx="1838960" cy="167005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grayscl/>
                      <a:extLst>
                        <a:ext uri="{28A0092B-C50C-407E-A947-70E740481C1C}">
                          <a14:useLocalDpi xmlns:a14="http://schemas.microsoft.com/office/drawing/2010/main" val="0"/>
                        </a:ext>
                      </a:extLst>
                    </a:blip>
                    <a:srcRect/>
                    <a:stretch>
                      <a:fillRect/>
                    </a:stretch>
                  </pic:blipFill>
                  <pic:spPr bwMode="auto">
                    <a:xfrm>
                      <a:off x="0" y="0"/>
                      <a:ext cx="183896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7D5" w:rsidRPr="00A8781C">
        <w:rPr>
          <w:rFonts w:ascii="Baskerville Old Face" w:hAnsi="Baskerville Old Face"/>
          <w:sz w:val="20"/>
        </w:rPr>
        <w:t xml:space="preserve"> </w:t>
      </w:r>
    </w:p>
    <w:p w14:paraId="14BDEFC9" w14:textId="77777777" w:rsidR="001C25B6" w:rsidRDefault="001C25B6" w:rsidP="00E66F81">
      <w:pPr>
        <w:jc w:val="center"/>
        <w:rPr>
          <w:rFonts w:ascii="Baskerville Old Face" w:hAnsi="Baskerville Old Face"/>
          <w:sz w:val="18"/>
        </w:rPr>
      </w:pPr>
    </w:p>
    <w:p w14:paraId="14BDEFCA" w14:textId="77777777" w:rsidR="0039405D" w:rsidRDefault="001F54B3" w:rsidP="00E66F81">
      <w:pPr>
        <w:jc w:val="center"/>
        <w:rPr>
          <w:rFonts w:ascii="Baskerville Old Face" w:hAnsi="Baskerville Old Face"/>
          <w:sz w:val="18"/>
        </w:rPr>
      </w:pPr>
      <w:r w:rsidRPr="00E65875">
        <w:rPr>
          <w:rFonts w:ascii="Baskerville Old Face" w:hAnsi="Baskerville Old Face"/>
          <w:noProof/>
          <w:color w:val="A6A6A6"/>
          <w:sz w:val="52"/>
          <w:lang w:eastAsia="en-GB"/>
        </w:rPr>
        <w:drawing>
          <wp:anchor distT="0" distB="0" distL="114300" distR="114300" simplePos="0" relativeHeight="251657216" behindDoc="0" locked="0" layoutInCell="1" allowOverlap="1" wp14:anchorId="14BDF053" wp14:editId="1D741F8C">
            <wp:simplePos x="0" y="0"/>
            <wp:positionH relativeFrom="margin">
              <wp:posOffset>2621915</wp:posOffset>
            </wp:positionH>
            <wp:positionV relativeFrom="margin">
              <wp:posOffset>310515</wp:posOffset>
            </wp:positionV>
            <wp:extent cx="762000" cy="692150"/>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DEFCB" w14:textId="77777777" w:rsidR="0039405D" w:rsidRDefault="0039405D" w:rsidP="00E66F81">
      <w:pPr>
        <w:jc w:val="center"/>
        <w:rPr>
          <w:rFonts w:ascii="Baskerville Old Face" w:hAnsi="Baskerville Old Face"/>
          <w:sz w:val="18"/>
        </w:rPr>
      </w:pPr>
    </w:p>
    <w:p w14:paraId="14BDEFCC" w14:textId="77777777" w:rsidR="0039405D" w:rsidRDefault="0039405D" w:rsidP="00E66F81">
      <w:pPr>
        <w:jc w:val="center"/>
        <w:rPr>
          <w:rFonts w:ascii="Baskerville Old Face" w:hAnsi="Baskerville Old Face"/>
          <w:sz w:val="18"/>
        </w:rPr>
      </w:pPr>
    </w:p>
    <w:p w14:paraId="14BDEFCD" w14:textId="77777777" w:rsidR="0039405D" w:rsidRDefault="0039405D" w:rsidP="00E66F81">
      <w:pPr>
        <w:jc w:val="center"/>
        <w:rPr>
          <w:rFonts w:ascii="Baskerville Old Face" w:hAnsi="Baskerville Old Face"/>
          <w:sz w:val="18"/>
        </w:rPr>
      </w:pPr>
    </w:p>
    <w:p w14:paraId="14BDEFCE" w14:textId="77777777" w:rsidR="00E65875" w:rsidRDefault="00E65875" w:rsidP="00E66F81">
      <w:pPr>
        <w:jc w:val="center"/>
        <w:rPr>
          <w:rFonts w:ascii="Baskerville Old Face" w:hAnsi="Baskerville Old Face"/>
          <w:sz w:val="52"/>
        </w:rPr>
      </w:pPr>
      <w:r w:rsidRPr="00E65875">
        <w:rPr>
          <w:rFonts w:ascii="Baskerville Old Face" w:hAnsi="Baskerville Old Face"/>
          <w:sz w:val="52"/>
        </w:rPr>
        <w:t xml:space="preserve"> </w:t>
      </w:r>
    </w:p>
    <w:p w14:paraId="14BDEFCF" w14:textId="77777777" w:rsidR="00C15797" w:rsidRPr="00924BA6" w:rsidRDefault="00A8781C" w:rsidP="000223DB">
      <w:pPr>
        <w:jc w:val="center"/>
        <w:rPr>
          <w:rFonts w:ascii="Baskerville Old Face" w:hAnsi="Baskerville Old Face" w:cs="Calibri"/>
          <w:sz w:val="52"/>
        </w:rPr>
      </w:pPr>
      <w:r w:rsidRPr="00924BA6">
        <w:rPr>
          <w:rFonts w:ascii="Baskerville Old Face" w:hAnsi="Baskerville Old Face" w:cs="Calibri"/>
          <w:sz w:val="52"/>
        </w:rPr>
        <w:t>Civic Engagement Form</w:t>
      </w:r>
      <w:r w:rsidR="00E66F81" w:rsidRPr="00924BA6">
        <w:rPr>
          <w:rFonts w:ascii="Baskerville Old Face" w:hAnsi="Baskerville Old Face" w:cs="Calibri"/>
          <w:sz w:val="52"/>
        </w:rPr>
        <w:t xml:space="preserve"> </w:t>
      </w:r>
      <w:r w:rsidR="000A0C36">
        <w:rPr>
          <w:rFonts w:ascii="Baskerville Old Face" w:hAnsi="Baskerville Old Face" w:cs="Calibri"/>
          <w:b/>
          <w:sz w:val="44"/>
        </w:rPr>
        <w:t xml:space="preserve">– </w:t>
      </w:r>
      <w:r w:rsidR="00BD5A08">
        <w:rPr>
          <w:rFonts w:ascii="Baskerville Old Face" w:hAnsi="Baskerville Old Face" w:cs="Calibri"/>
          <w:b/>
          <w:sz w:val="44"/>
        </w:rPr>
        <w:t xml:space="preserve">Councillor </w:t>
      </w:r>
      <w:r w:rsidR="00273868">
        <w:rPr>
          <w:rFonts w:ascii="Baskerville Old Face" w:hAnsi="Baskerville Old Face" w:cs="Calibri"/>
          <w:b/>
          <w:sz w:val="44"/>
        </w:rPr>
        <w:t>Louise Upton</w:t>
      </w:r>
    </w:p>
    <w:p w14:paraId="14BDEFD0" w14:textId="77777777" w:rsidR="001C7540" w:rsidRPr="00924BA6" w:rsidRDefault="001C7540" w:rsidP="00D64771">
      <w:pPr>
        <w:jc w:val="both"/>
        <w:rPr>
          <w:rFonts w:ascii="Calibri" w:hAnsi="Calibri" w:cs="Calibri"/>
          <w:sz w:val="20"/>
        </w:rPr>
      </w:pPr>
    </w:p>
    <w:p w14:paraId="14BDEFD1" w14:textId="77777777" w:rsidR="00D64771" w:rsidRPr="00924BA6" w:rsidRDefault="00E37613" w:rsidP="00D64771">
      <w:pPr>
        <w:jc w:val="both"/>
        <w:rPr>
          <w:rFonts w:ascii="Calibri" w:hAnsi="Calibri" w:cs="Calibri"/>
          <w:sz w:val="20"/>
          <w:szCs w:val="20"/>
        </w:rPr>
      </w:pPr>
      <w:r w:rsidRPr="00924BA6">
        <w:rPr>
          <w:rFonts w:ascii="Calibri" w:hAnsi="Calibri" w:cs="Calibri"/>
          <w:sz w:val="20"/>
        </w:rPr>
        <w:t>The Lord Mayor of Oxford is very keen to visit all asp</w:t>
      </w:r>
      <w:r w:rsidR="0095477E" w:rsidRPr="00924BA6">
        <w:rPr>
          <w:rFonts w:ascii="Calibri" w:hAnsi="Calibri" w:cs="Calibri"/>
          <w:sz w:val="20"/>
        </w:rPr>
        <w:t>ec</w:t>
      </w:r>
      <w:r w:rsidR="000A0C36">
        <w:rPr>
          <w:rFonts w:ascii="Calibri" w:hAnsi="Calibri" w:cs="Calibri"/>
          <w:sz w:val="20"/>
        </w:rPr>
        <w:t xml:space="preserve">ts of the community during </w:t>
      </w:r>
      <w:r w:rsidR="0033199C">
        <w:rPr>
          <w:rFonts w:ascii="Calibri" w:hAnsi="Calibri" w:cs="Calibri"/>
          <w:sz w:val="20"/>
        </w:rPr>
        <w:t>h</w:t>
      </w:r>
      <w:r w:rsidR="00273868">
        <w:rPr>
          <w:rFonts w:ascii="Calibri" w:hAnsi="Calibri" w:cs="Calibri"/>
          <w:sz w:val="20"/>
        </w:rPr>
        <w:t>er</w:t>
      </w:r>
      <w:r w:rsidR="000A0C36">
        <w:rPr>
          <w:rFonts w:ascii="Calibri" w:hAnsi="Calibri" w:cs="Calibri"/>
          <w:sz w:val="20"/>
        </w:rPr>
        <w:t xml:space="preserve"> term</w:t>
      </w:r>
      <w:r w:rsidRPr="00924BA6">
        <w:rPr>
          <w:rFonts w:ascii="Calibri" w:hAnsi="Calibri" w:cs="Calibri"/>
          <w:sz w:val="20"/>
        </w:rPr>
        <w:t xml:space="preserve"> of office. </w:t>
      </w:r>
      <w:r w:rsidR="006258BE">
        <w:rPr>
          <w:rFonts w:ascii="Calibri" w:hAnsi="Calibri" w:cs="Calibri"/>
          <w:sz w:val="20"/>
          <w:szCs w:val="20"/>
        </w:rPr>
        <w:t>P</w:t>
      </w:r>
      <w:r w:rsidR="000A0C36" w:rsidRPr="000A0C36">
        <w:rPr>
          <w:rFonts w:ascii="Calibri" w:hAnsi="Calibri" w:cs="Calibri"/>
          <w:sz w:val="20"/>
          <w:szCs w:val="20"/>
        </w:rPr>
        <w:t>lease use this form to request the Lord Mayor’s attendance at your event or function.</w:t>
      </w:r>
      <w:r w:rsidR="00D64771" w:rsidRPr="00924BA6">
        <w:rPr>
          <w:rFonts w:ascii="Calibri" w:hAnsi="Calibri" w:cs="Calibri"/>
          <w:sz w:val="20"/>
          <w:szCs w:val="20"/>
        </w:rPr>
        <w:t xml:space="preserve"> It is of mutual benefit that this document is completed fully and returned </w:t>
      </w:r>
      <w:r w:rsidR="00D64771" w:rsidRPr="00164FC9">
        <w:rPr>
          <w:rFonts w:ascii="Calibri" w:hAnsi="Calibri" w:cs="Calibri"/>
          <w:sz w:val="20"/>
          <w:szCs w:val="20"/>
          <w:u w:val="single"/>
        </w:rPr>
        <w:t>a</w:t>
      </w:r>
      <w:r w:rsidR="008B4E1C" w:rsidRPr="00164FC9">
        <w:rPr>
          <w:rFonts w:ascii="Calibri" w:hAnsi="Calibri" w:cs="Calibri"/>
          <w:sz w:val="20"/>
          <w:szCs w:val="20"/>
          <w:u w:val="single"/>
        </w:rPr>
        <w:t>t least four weeks</w:t>
      </w:r>
      <w:r w:rsidR="00D64771" w:rsidRPr="00924BA6">
        <w:rPr>
          <w:rFonts w:ascii="Calibri" w:hAnsi="Calibri" w:cs="Calibri"/>
          <w:sz w:val="20"/>
          <w:szCs w:val="20"/>
        </w:rPr>
        <w:t xml:space="preserve"> prior to your event. </w:t>
      </w:r>
      <w:r w:rsidR="008B4E1C" w:rsidRPr="00924BA6">
        <w:rPr>
          <w:rFonts w:ascii="Calibri" w:hAnsi="Calibri" w:cs="Calibri"/>
          <w:sz w:val="20"/>
          <w:szCs w:val="20"/>
        </w:rPr>
        <w:t>Attendance cannot be guaranteed to invitations submitted at short notice.</w:t>
      </w:r>
    </w:p>
    <w:p w14:paraId="14BDEFD2" w14:textId="77777777" w:rsidR="00D64771" w:rsidRPr="00924BA6" w:rsidRDefault="00D64771" w:rsidP="00D64771">
      <w:pPr>
        <w:jc w:val="both"/>
        <w:rPr>
          <w:rFonts w:ascii="Calibri" w:hAnsi="Calibri" w:cs="Calibri"/>
          <w:sz w:val="20"/>
          <w:szCs w:val="20"/>
        </w:rPr>
      </w:pPr>
    </w:p>
    <w:p w14:paraId="14BDEFD3" w14:textId="77777777" w:rsidR="00D64771" w:rsidRPr="00924BA6" w:rsidRDefault="00D64771" w:rsidP="00D64771">
      <w:pPr>
        <w:jc w:val="both"/>
        <w:rPr>
          <w:rFonts w:ascii="Calibri" w:hAnsi="Calibri" w:cs="Calibri"/>
          <w:b/>
          <w:sz w:val="20"/>
        </w:rPr>
      </w:pPr>
      <w:r w:rsidRPr="00924BA6">
        <w:rPr>
          <w:rFonts w:ascii="Calibri" w:hAnsi="Calibri" w:cs="Calibri"/>
          <w:sz w:val="20"/>
          <w:szCs w:val="20"/>
        </w:rPr>
        <w:t xml:space="preserve">On completion, please return to </w:t>
      </w:r>
      <w:r w:rsidRPr="00924BA6">
        <w:rPr>
          <w:rFonts w:ascii="Calibri" w:hAnsi="Calibri" w:cs="Calibri"/>
          <w:b/>
          <w:sz w:val="20"/>
          <w:szCs w:val="20"/>
        </w:rPr>
        <w:t>civicoffice@oxford.gov.uk</w:t>
      </w:r>
      <w:r w:rsidRPr="00924BA6">
        <w:rPr>
          <w:rFonts w:ascii="Calibri" w:hAnsi="Calibri" w:cs="Calibri"/>
          <w:sz w:val="20"/>
          <w:szCs w:val="20"/>
        </w:rPr>
        <w:t>.</w:t>
      </w:r>
      <w:r w:rsidRPr="00924BA6">
        <w:rPr>
          <w:rFonts w:ascii="Calibri" w:hAnsi="Calibri" w:cs="Calibri"/>
          <w:b/>
          <w:sz w:val="20"/>
          <w:szCs w:val="20"/>
        </w:rPr>
        <w:t xml:space="preserve"> </w:t>
      </w:r>
      <w:r w:rsidRPr="00924BA6">
        <w:rPr>
          <w:rFonts w:ascii="Calibri" w:hAnsi="Calibri" w:cs="Calibri"/>
          <w:sz w:val="20"/>
          <w:szCs w:val="20"/>
        </w:rPr>
        <w:t>Should you have any queries relating to the completion of this form or if details change after returning the form, please contact t</w:t>
      </w:r>
      <w:r w:rsidR="00390994" w:rsidRPr="00924BA6">
        <w:rPr>
          <w:rFonts w:ascii="Calibri" w:hAnsi="Calibri" w:cs="Calibri"/>
          <w:sz w:val="20"/>
          <w:szCs w:val="20"/>
        </w:rPr>
        <w:t>he Executive Assistant, Lizzie Hawkins</w:t>
      </w:r>
      <w:r w:rsidRPr="00924BA6">
        <w:rPr>
          <w:rFonts w:ascii="Calibri" w:hAnsi="Calibri" w:cs="Calibri"/>
          <w:sz w:val="20"/>
          <w:szCs w:val="20"/>
        </w:rPr>
        <w:t xml:space="preserve"> via the email address above</w:t>
      </w:r>
      <w:r w:rsidRPr="00924BA6">
        <w:rPr>
          <w:rFonts w:ascii="Calibri" w:hAnsi="Calibri" w:cs="Calibri"/>
          <w:b/>
          <w:sz w:val="20"/>
        </w:rPr>
        <w:t>.</w:t>
      </w:r>
    </w:p>
    <w:p w14:paraId="14BDEFD4" w14:textId="77777777" w:rsidR="00F921A8" w:rsidRPr="00924BA6" w:rsidRDefault="00F921A8" w:rsidP="00D64771">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021103" w:rsidRPr="00924BA6" w14:paraId="14BDEFD6" w14:textId="77777777" w:rsidTr="006F3A6E">
        <w:trPr>
          <w:trHeight w:val="454"/>
        </w:trPr>
        <w:tc>
          <w:tcPr>
            <w:tcW w:w="10632" w:type="dxa"/>
            <w:gridSpan w:val="2"/>
            <w:shd w:val="clear" w:color="auto" w:fill="D9D9D9"/>
            <w:vAlign w:val="center"/>
          </w:tcPr>
          <w:p w14:paraId="14BDEFD5" w14:textId="77777777" w:rsidR="00021103" w:rsidRPr="00924BA6" w:rsidRDefault="00021103" w:rsidP="00021103">
            <w:pPr>
              <w:rPr>
                <w:rFonts w:ascii="Calibri" w:hAnsi="Calibri" w:cs="Calibri"/>
                <w:b/>
              </w:rPr>
            </w:pPr>
            <w:r w:rsidRPr="00924BA6">
              <w:rPr>
                <w:rFonts w:ascii="Calibri" w:hAnsi="Calibri" w:cs="Calibri"/>
                <w:b/>
                <w:sz w:val="22"/>
              </w:rPr>
              <w:t>EVENT DETAILS</w:t>
            </w:r>
          </w:p>
        </w:tc>
      </w:tr>
      <w:tr w:rsidR="0052534A" w:rsidRPr="00924BA6" w14:paraId="14BDEFD9" w14:textId="77777777" w:rsidTr="006F3A6E">
        <w:trPr>
          <w:trHeight w:val="454"/>
        </w:trPr>
        <w:tc>
          <w:tcPr>
            <w:tcW w:w="5246" w:type="dxa"/>
            <w:shd w:val="clear" w:color="auto" w:fill="auto"/>
            <w:vAlign w:val="center"/>
          </w:tcPr>
          <w:p w14:paraId="14BDEFD7" w14:textId="77777777" w:rsidR="00D64771" w:rsidRPr="00924BA6" w:rsidRDefault="00D64771" w:rsidP="00D64771">
            <w:pPr>
              <w:rPr>
                <w:rFonts w:ascii="Calibri" w:hAnsi="Calibri" w:cs="Calibri"/>
                <w:b/>
                <w:sz w:val="20"/>
              </w:rPr>
            </w:pPr>
            <w:r w:rsidRPr="00924BA6">
              <w:rPr>
                <w:rFonts w:ascii="Calibri" w:hAnsi="Calibri" w:cs="Calibri"/>
                <w:b/>
                <w:sz w:val="20"/>
              </w:rPr>
              <w:t>Name of Event:</w:t>
            </w:r>
          </w:p>
        </w:tc>
        <w:tc>
          <w:tcPr>
            <w:tcW w:w="5386" w:type="dxa"/>
            <w:shd w:val="clear" w:color="auto" w:fill="auto"/>
            <w:vAlign w:val="center"/>
          </w:tcPr>
          <w:p w14:paraId="14BDEFD8" w14:textId="613F2875"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bookmarkStart w:id="0" w:name="Text1"/>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0"/>
          </w:p>
        </w:tc>
      </w:tr>
      <w:tr w:rsidR="0052534A" w:rsidRPr="00924BA6" w14:paraId="14BDEFDC" w14:textId="77777777" w:rsidTr="006F3A6E">
        <w:trPr>
          <w:trHeight w:val="454"/>
        </w:trPr>
        <w:tc>
          <w:tcPr>
            <w:tcW w:w="5246" w:type="dxa"/>
            <w:shd w:val="clear" w:color="auto" w:fill="auto"/>
            <w:vAlign w:val="center"/>
          </w:tcPr>
          <w:p w14:paraId="14BDEFDA" w14:textId="77777777" w:rsidR="00D64771" w:rsidRPr="00924BA6" w:rsidRDefault="0095477E" w:rsidP="00D64771">
            <w:pPr>
              <w:rPr>
                <w:rFonts w:ascii="Calibri" w:hAnsi="Calibri" w:cs="Calibri"/>
                <w:b/>
                <w:sz w:val="20"/>
              </w:rPr>
            </w:pPr>
            <w:r w:rsidRPr="00924BA6">
              <w:rPr>
                <w:rFonts w:ascii="Calibri" w:hAnsi="Calibri" w:cs="Calibri"/>
                <w:b/>
                <w:sz w:val="20"/>
              </w:rPr>
              <w:t xml:space="preserve">Day and </w:t>
            </w:r>
            <w:r w:rsidR="00D64771" w:rsidRPr="00924BA6">
              <w:rPr>
                <w:rFonts w:ascii="Calibri" w:hAnsi="Calibri" w:cs="Calibri"/>
                <w:b/>
                <w:sz w:val="20"/>
              </w:rPr>
              <w:t>Date of Event:</w:t>
            </w:r>
          </w:p>
        </w:tc>
        <w:tc>
          <w:tcPr>
            <w:tcW w:w="5386" w:type="dxa"/>
            <w:shd w:val="clear" w:color="auto" w:fill="auto"/>
            <w:vAlign w:val="center"/>
          </w:tcPr>
          <w:p w14:paraId="14BDEFDB"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3007E7" w:rsidRPr="00924BA6" w14:paraId="14BDEFE3" w14:textId="77777777" w:rsidTr="006F3A6E">
        <w:trPr>
          <w:trHeight w:val="1469"/>
        </w:trPr>
        <w:tc>
          <w:tcPr>
            <w:tcW w:w="5246" w:type="dxa"/>
            <w:shd w:val="clear" w:color="auto" w:fill="auto"/>
            <w:vAlign w:val="center"/>
          </w:tcPr>
          <w:p w14:paraId="14BDEFDD" w14:textId="77777777" w:rsidR="003007E7" w:rsidRPr="00924BA6" w:rsidRDefault="003007E7" w:rsidP="00D64771">
            <w:pPr>
              <w:rPr>
                <w:rFonts w:ascii="Calibri" w:hAnsi="Calibri" w:cs="Calibri"/>
                <w:b/>
                <w:sz w:val="20"/>
              </w:rPr>
            </w:pPr>
            <w:r w:rsidRPr="00924BA6">
              <w:rPr>
                <w:rFonts w:ascii="Calibri" w:hAnsi="Calibri" w:cs="Calibri"/>
                <w:b/>
                <w:sz w:val="20"/>
              </w:rPr>
              <w:t>Description of Event:</w:t>
            </w:r>
          </w:p>
          <w:p w14:paraId="14BDEFDE" w14:textId="77777777" w:rsidR="0052534A" w:rsidRPr="009E206F" w:rsidRDefault="009E206F" w:rsidP="00D64771">
            <w:pPr>
              <w:rPr>
                <w:rFonts w:ascii="Calibri" w:hAnsi="Calibri" w:cs="Calibri"/>
                <w:sz w:val="20"/>
              </w:rPr>
            </w:pPr>
            <w:r>
              <w:rPr>
                <w:rFonts w:ascii="Calibri" w:hAnsi="Calibri" w:cs="Calibri"/>
                <w:sz w:val="20"/>
              </w:rPr>
              <w:t>Please include details of the purpose of the event and additional information about your organisation.</w:t>
            </w:r>
          </w:p>
          <w:p w14:paraId="14BDEFDF" w14:textId="77777777" w:rsidR="0052534A" w:rsidRPr="00924BA6" w:rsidRDefault="0052534A" w:rsidP="00D64771">
            <w:pPr>
              <w:rPr>
                <w:rFonts w:ascii="Calibri" w:hAnsi="Calibri" w:cs="Calibri"/>
                <w:b/>
                <w:sz w:val="20"/>
              </w:rPr>
            </w:pPr>
          </w:p>
          <w:p w14:paraId="14BDEFE0" w14:textId="77777777" w:rsidR="0052534A" w:rsidRPr="00924BA6" w:rsidRDefault="0052534A" w:rsidP="00D64771">
            <w:pPr>
              <w:rPr>
                <w:rFonts w:ascii="Calibri" w:hAnsi="Calibri" w:cs="Calibri"/>
                <w:b/>
                <w:sz w:val="20"/>
              </w:rPr>
            </w:pPr>
          </w:p>
        </w:tc>
        <w:tc>
          <w:tcPr>
            <w:tcW w:w="5386" w:type="dxa"/>
            <w:shd w:val="clear" w:color="auto" w:fill="auto"/>
          </w:tcPr>
          <w:p w14:paraId="14BDEFE1" w14:textId="77777777" w:rsidR="0052534A" w:rsidRPr="00924BA6" w:rsidRDefault="0052534A" w:rsidP="0052534A">
            <w:pPr>
              <w:rPr>
                <w:rFonts w:ascii="Calibri" w:hAnsi="Calibri" w:cs="Calibri"/>
                <w:sz w:val="20"/>
              </w:rPr>
            </w:pPr>
          </w:p>
          <w:p w14:paraId="14BDEFE2" w14:textId="77777777" w:rsidR="0052534A" w:rsidRPr="00924BA6" w:rsidRDefault="00582B14" w:rsidP="0052534A">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E7" w14:textId="77777777" w:rsidTr="006F3A6E">
        <w:trPr>
          <w:trHeight w:val="684"/>
        </w:trPr>
        <w:tc>
          <w:tcPr>
            <w:tcW w:w="5246" w:type="dxa"/>
            <w:shd w:val="clear" w:color="auto" w:fill="auto"/>
            <w:vAlign w:val="center"/>
          </w:tcPr>
          <w:p w14:paraId="14BDEFE4" w14:textId="77777777" w:rsidR="00D64771" w:rsidRPr="00924BA6" w:rsidRDefault="00D64771" w:rsidP="00D64771">
            <w:pPr>
              <w:rPr>
                <w:rFonts w:ascii="Calibri" w:hAnsi="Calibri" w:cs="Calibri"/>
                <w:b/>
                <w:sz w:val="20"/>
              </w:rPr>
            </w:pPr>
            <w:r w:rsidRPr="00924BA6">
              <w:rPr>
                <w:rFonts w:ascii="Calibri" w:hAnsi="Calibri" w:cs="Calibri"/>
                <w:b/>
                <w:sz w:val="20"/>
              </w:rPr>
              <w:t>Venue Address:</w:t>
            </w:r>
          </w:p>
          <w:p w14:paraId="14BDEFE5" w14:textId="77777777" w:rsidR="00D64771" w:rsidRPr="00924BA6" w:rsidRDefault="00D64771" w:rsidP="00D64771">
            <w:pPr>
              <w:rPr>
                <w:rFonts w:ascii="Calibri" w:hAnsi="Calibri" w:cs="Calibri"/>
                <w:sz w:val="20"/>
              </w:rPr>
            </w:pPr>
            <w:r w:rsidRPr="00ED450B">
              <w:rPr>
                <w:rFonts w:ascii="Calibri" w:hAnsi="Calibri" w:cs="Calibri"/>
                <w:sz w:val="20"/>
                <w:szCs w:val="28"/>
              </w:rPr>
              <w:t>Please include full postcode</w:t>
            </w:r>
          </w:p>
        </w:tc>
        <w:tc>
          <w:tcPr>
            <w:tcW w:w="5386" w:type="dxa"/>
            <w:shd w:val="clear" w:color="auto" w:fill="auto"/>
            <w:vAlign w:val="center"/>
          </w:tcPr>
          <w:p w14:paraId="14BDEFE6"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EA" w14:textId="77777777" w:rsidTr="006F3A6E">
        <w:trPr>
          <w:trHeight w:val="454"/>
        </w:trPr>
        <w:tc>
          <w:tcPr>
            <w:tcW w:w="5246" w:type="dxa"/>
            <w:shd w:val="clear" w:color="auto" w:fill="auto"/>
            <w:vAlign w:val="center"/>
          </w:tcPr>
          <w:p w14:paraId="14BDEFE8" w14:textId="77777777" w:rsidR="00D64771" w:rsidRPr="00924BA6" w:rsidRDefault="0043719B" w:rsidP="0095477E">
            <w:pPr>
              <w:rPr>
                <w:rFonts w:ascii="Calibri" w:hAnsi="Calibri" w:cs="Calibri"/>
                <w:b/>
                <w:sz w:val="20"/>
              </w:rPr>
            </w:pPr>
            <w:r w:rsidRPr="00924BA6">
              <w:rPr>
                <w:rFonts w:ascii="Calibri" w:hAnsi="Calibri" w:cs="Calibri"/>
                <w:b/>
                <w:sz w:val="20"/>
              </w:rPr>
              <w:t>Event Start Time:</w:t>
            </w:r>
          </w:p>
        </w:tc>
        <w:tc>
          <w:tcPr>
            <w:tcW w:w="5386" w:type="dxa"/>
            <w:shd w:val="clear" w:color="auto" w:fill="auto"/>
            <w:vAlign w:val="center"/>
          </w:tcPr>
          <w:p w14:paraId="14BDEFE9"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ED" w14:textId="77777777" w:rsidTr="006F3A6E">
        <w:trPr>
          <w:trHeight w:val="454"/>
        </w:trPr>
        <w:tc>
          <w:tcPr>
            <w:tcW w:w="5246" w:type="dxa"/>
            <w:shd w:val="clear" w:color="auto" w:fill="auto"/>
            <w:vAlign w:val="center"/>
          </w:tcPr>
          <w:p w14:paraId="14BDEFEB" w14:textId="77777777" w:rsidR="00D64771" w:rsidRPr="00924BA6" w:rsidRDefault="0043719B" w:rsidP="0095477E">
            <w:pPr>
              <w:rPr>
                <w:rFonts w:ascii="Calibri" w:hAnsi="Calibri" w:cs="Calibri"/>
                <w:b/>
                <w:sz w:val="20"/>
              </w:rPr>
            </w:pPr>
            <w:r w:rsidRPr="00924BA6">
              <w:rPr>
                <w:rFonts w:ascii="Calibri" w:hAnsi="Calibri" w:cs="Calibri"/>
                <w:b/>
                <w:sz w:val="20"/>
              </w:rPr>
              <w:t>Event End Time:</w:t>
            </w:r>
          </w:p>
        </w:tc>
        <w:tc>
          <w:tcPr>
            <w:tcW w:w="5386" w:type="dxa"/>
            <w:shd w:val="clear" w:color="auto" w:fill="auto"/>
            <w:vAlign w:val="center"/>
          </w:tcPr>
          <w:p w14:paraId="14BDEFEC"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F0" w14:textId="77777777" w:rsidTr="006F3A6E">
        <w:trPr>
          <w:trHeight w:val="454"/>
        </w:trPr>
        <w:tc>
          <w:tcPr>
            <w:tcW w:w="5246" w:type="dxa"/>
            <w:shd w:val="clear" w:color="auto" w:fill="auto"/>
            <w:vAlign w:val="center"/>
          </w:tcPr>
          <w:p w14:paraId="14BDEFEE" w14:textId="77777777" w:rsidR="00D64771" w:rsidRPr="00924BA6" w:rsidRDefault="0043719B" w:rsidP="00D64771">
            <w:pPr>
              <w:rPr>
                <w:rFonts w:ascii="Calibri" w:hAnsi="Calibri" w:cs="Calibri"/>
                <w:b/>
                <w:sz w:val="20"/>
              </w:rPr>
            </w:pPr>
            <w:r w:rsidRPr="00924BA6">
              <w:rPr>
                <w:rFonts w:ascii="Calibri" w:hAnsi="Calibri" w:cs="Calibri"/>
                <w:b/>
                <w:sz w:val="20"/>
              </w:rPr>
              <w:t>Time you would like the Lord Mayor to arrive:</w:t>
            </w:r>
          </w:p>
        </w:tc>
        <w:tc>
          <w:tcPr>
            <w:tcW w:w="5386" w:type="dxa"/>
            <w:shd w:val="clear" w:color="auto" w:fill="auto"/>
            <w:vAlign w:val="center"/>
          </w:tcPr>
          <w:p w14:paraId="14BDEFEF"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F3" w14:textId="77777777" w:rsidTr="006F3A6E">
        <w:trPr>
          <w:trHeight w:val="454"/>
        </w:trPr>
        <w:tc>
          <w:tcPr>
            <w:tcW w:w="5246" w:type="dxa"/>
            <w:shd w:val="clear" w:color="auto" w:fill="auto"/>
            <w:vAlign w:val="center"/>
          </w:tcPr>
          <w:p w14:paraId="14BDEFF1" w14:textId="77777777" w:rsidR="00D64771" w:rsidRPr="00924BA6" w:rsidRDefault="0043719B" w:rsidP="00021103">
            <w:pPr>
              <w:rPr>
                <w:rFonts w:ascii="Calibri" w:hAnsi="Calibri" w:cs="Calibri"/>
                <w:sz w:val="20"/>
              </w:rPr>
            </w:pPr>
            <w:r w:rsidRPr="00924BA6">
              <w:rPr>
                <w:rFonts w:ascii="Calibri" w:hAnsi="Calibri" w:cs="Calibri"/>
                <w:b/>
                <w:sz w:val="20"/>
              </w:rPr>
              <w:t>Time the Lord Mayor is able to depart:</w:t>
            </w:r>
          </w:p>
        </w:tc>
        <w:tc>
          <w:tcPr>
            <w:tcW w:w="5386" w:type="dxa"/>
            <w:shd w:val="clear" w:color="auto" w:fill="auto"/>
            <w:vAlign w:val="center"/>
          </w:tcPr>
          <w:p w14:paraId="14BDEFF2"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F6" w14:textId="77777777" w:rsidTr="006F3A6E">
        <w:trPr>
          <w:trHeight w:val="613"/>
        </w:trPr>
        <w:tc>
          <w:tcPr>
            <w:tcW w:w="5246" w:type="dxa"/>
            <w:shd w:val="clear" w:color="auto" w:fill="auto"/>
            <w:vAlign w:val="center"/>
          </w:tcPr>
          <w:p w14:paraId="14BDEFF4" w14:textId="77777777" w:rsidR="00D64771" w:rsidRPr="00924BA6" w:rsidRDefault="00021103" w:rsidP="0095477E">
            <w:pPr>
              <w:rPr>
                <w:rFonts w:ascii="Calibri" w:hAnsi="Calibri" w:cs="Calibri"/>
                <w:b/>
                <w:sz w:val="20"/>
              </w:rPr>
            </w:pPr>
            <w:r w:rsidRPr="00924BA6">
              <w:rPr>
                <w:rFonts w:ascii="Calibri" w:hAnsi="Calibri" w:cs="Calibri"/>
                <w:b/>
                <w:sz w:val="20"/>
              </w:rPr>
              <w:t xml:space="preserve">Is the Lord Mayor able to bring </w:t>
            </w:r>
            <w:r w:rsidR="0095477E" w:rsidRPr="00924BA6">
              <w:rPr>
                <w:rFonts w:ascii="Calibri" w:hAnsi="Calibri" w:cs="Calibri"/>
                <w:b/>
                <w:sz w:val="20"/>
              </w:rPr>
              <w:t>their Consort or other guest?</w:t>
            </w:r>
          </w:p>
        </w:tc>
        <w:tc>
          <w:tcPr>
            <w:tcW w:w="5386" w:type="dxa"/>
            <w:shd w:val="clear" w:color="auto" w:fill="auto"/>
            <w:vAlign w:val="center"/>
          </w:tcPr>
          <w:p w14:paraId="14BDEFF5"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C11AFE" w:rsidRPr="00924BA6" w14:paraId="14BDEFFA" w14:textId="77777777" w:rsidTr="006F3A6E">
        <w:trPr>
          <w:trHeight w:val="850"/>
        </w:trPr>
        <w:tc>
          <w:tcPr>
            <w:tcW w:w="5246" w:type="dxa"/>
            <w:shd w:val="clear" w:color="auto" w:fill="auto"/>
            <w:vAlign w:val="center"/>
          </w:tcPr>
          <w:p w14:paraId="14BDEFF7" w14:textId="77777777" w:rsidR="00C11AFE" w:rsidRPr="00924BA6" w:rsidRDefault="00C11AFE" w:rsidP="00D64771">
            <w:pPr>
              <w:rPr>
                <w:rFonts w:ascii="Calibri" w:hAnsi="Calibri" w:cs="Calibri"/>
                <w:b/>
                <w:sz w:val="20"/>
              </w:rPr>
            </w:pPr>
            <w:r w:rsidRPr="00924BA6">
              <w:rPr>
                <w:rFonts w:ascii="Calibri" w:hAnsi="Calibri" w:cs="Calibri"/>
                <w:b/>
                <w:sz w:val="20"/>
              </w:rPr>
              <w:t>Will refreshments be provided?</w:t>
            </w:r>
          </w:p>
          <w:p w14:paraId="14BDEFF8" w14:textId="77777777" w:rsidR="0054374D" w:rsidRPr="00273868" w:rsidRDefault="00C11AFE" w:rsidP="0033199C">
            <w:pPr>
              <w:rPr>
                <w:rFonts w:ascii="Calibri" w:hAnsi="Calibri" w:cs="Calibri"/>
                <w:sz w:val="20"/>
              </w:rPr>
            </w:pPr>
            <w:r w:rsidRPr="00924BA6">
              <w:rPr>
                <w:rFonts w:ascii="Calibri" w:hAnsi="Calibri" w:cs="Calibri"/>
                <w:sz w:val="20"/>
              </w:rPr>
              <w:t>If yes, please detail (e.g. drinks/buffet/dinner)</w:t>
            </w:r>
          </w:p>
        </w:tc>
        <w:tc>
          <w:tcPr>
            <w:tcW w:w="5386" w:type="dxa"/>
            <w:shd w:val="clear" w:color="auto" w:fill="auto"/>
            <w:vAlign w:val="center"/>
          </w:tcPr>
          <w:p w14:paraId="14BDEFF9" w14:textId="77777777" w:rsidR="00C11AFE" w:rsidRPr="00924BA6" w:rsidRDefault="00582B14" w:rsidP="00592E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Pr="00924BA6">
              <w:rPr>
                <w:rFonts w:ascii="Calibri" w:hAnsi="Calibri" w:cs="Calibri"/>
                <w:sz w:val="20"/>
              </w:rPr>
              <w:fldChar w:fldCharType="end"/>
            </w:r>
          </w:p>
        </w:tc>
      </w:tr>
      <w:tr w:rsidR="00C11AFE" w:rsidRPr="00924BA6" w14:paraId="14BDEFFE" w14:textId="77777777" w:rsidTr="006F3A6E">
        <w:trPr>
          <w:trHeight w:val="702"/>
        </w:trPr>
        <w:tc>
          <w:tcPr>
            <w:tcW w:w="5246" w:type="dxa"/>
            <w:shd w:val="clear" w:color="auto" w:fill="auto"/>
            <w:vAlign w:val="center"/>
          </w:tcPr>
          <w:p w14:paraId="14BDEFFB" w14:textId="77777777" w:rsidR="00C11AFE" w:rsidRPr="00924BA6" w:rsidRDefault="00C11AFE" w:rsidP="00D64771">
            <w:pPr>
              <w:rPr>
                <w:rFonts w:ascii="Calibri" w:hAnsi="Calibri" w:cs="Calibri"/>
                <w:b/>
                <w:sz w:val="20"/>
              </w:rPr>
            </w:pPr>
            <w:r w:rsidRPr="00924BA6">
              <w:rPr>
                <w:rFonts w:ascii="Calibri" w:hAnsi="Calibri" w:cs="Calibri"/>
                <w:b/>
                <w:sz w:val="20"/>
              </w:rPr>
              <w:t>Will car</w:t>
            </w:r>
            <w:r w:rsidR="008F0893">
              <w:rPr>
                <w:rFonts w:ascii="Calibri" w:hAnsi="Calibri" w:cs="Calibri"/>
                <w:b/>
                <w:sz w:val="20"/>
              </w:rPr>
              <w:t xml:space="preserve"> or bicycle</w:t>
            </w:r>
            <w:r w:rsidRPr="00924BA6">
              <w:rPr>
                <w:rFonts w:ascii="Calibri" w:hAnsi="Calibri" w:cs="Calibri"/>
                <w:b/>
                <w:sz w:val="20"/>
              </w:rPr>
              <w:t xml:space="preserve"> parking facilities be available?</w:t>
            </w:r>
          </w:p>
          <w:p w14:paraId="14BDEFFC" w14:textId="77777777" w:rsidR="00C11AFE" w:rsidRPr="00924BA6" w:rsidRDefault="00C11AFE" w:rsidP="00D64771">
            <w:pPr>
              <w:rPr>
                <w:rFonts w:ascii="Calibri" w:hAnsi="Calibri" w:cs="Calibri"/>
                <w:sz w:val="20"/>
              </w:rPr>
            </w:pPr>
            <w:r w:rsidRPr="00924BA6">
              <w:rPr>
                <w:rFonts w:ascii="Calibri" w:hAnsi="Calibri" w:cs="Calibri"/>
                <w:sz w:val="20"/>
              </w:rPr>
              <w:t>If yes, please detail</w:t>
            </w:r>
          </w:p>
        </w:tc>
        <w:tc>
          <w:tcPr>
            <w:tcW w:w="5386" w:type="dxa"/>
            <w:shd w:val="clear" w:color="auto" w:fill="auto"/>
            <w:vAlign w:val="center"/>
          </w:tcPr>
          <w:p w14:paraId="14BDEFFD" w14:textId="77777777" w:rsidR="00C11AFE"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F003" w14:textId="77777777" w:rsidTr="006F3A6E">
        <w:trPr>
          <w:trHeight w:val="839"/>
        </w:trPr>
        <w:tc>
          <w:tcPr>
            <w:tcW w:w="5246" w:type="dxa"/>
            <w:shd w:val="clear" w:color="auto" w:fill="auto"/>
            <w:vAlign w:val="center"/>
          </w:tcPr>
          <w:p w14:paraId="14BDEFFF" w14:textId="77777777" w:rsidR="008E0B0F" w:rsidRPr="00924BA6" w:rsidRDefault="008E0B0F" w:rsidP="008E0B0F">
            <w:pPr>
              <w:rPr>
                <w:rFonts w:ascii="Calibri" w:hAnsi="Calibri" w:cs="Calibri"/>
                <w:b/>
                <w:sz w:val="20"/>
              </w:rPr>
            </w:pPr>
            <w:r w:rsidRPr="00924BA6">
              <w:rPr>
                <w:rFonts w:ascii="Calibri" w:hAnsi="Calibri" w:cs="Calibri"/>
                <w:b/>
                <w:sz w:val="20"/>
              </w:rPr>
              <w:t xml:space="preserve">Please specify the dress </w:t>
            </w:r>
            <w:r w:rsidR="00BD5A08">
              <w:rPr>
                <w:rFonts w:ascii="Calibri" w:hAnsi="Calibri" w:cs="Calibri"/>
                <w:b/>
                <w:sz w:val="20"/>
              </w:rPr>
              <w:t>code:</w:t>
            </w:r>
          </w:p>
        </w:tc>
        <w:tc>
          <w:tcPr>
            <w:tcW w:w="5386" w:type="dxa"/>
            <w:shd w:val="clear" w:color="auto" w:fill="auto"/>
            <w:vAlign w:val="center"/>
          </w:tcPr>
          <w:p w14:paraId="14BDF000" w14:textId="77777777" w:rsidR="004B6A09" w:rsidRPr="00924BA6" w:rsidRDefault="004B6A09" w:rsidP="004B6A09">
            <w:pPr>
              <w:rPr>
                <w:rFonts w:ascii="Calibri" w:hAnsi="Calibri" w:cs="Calibri"/>
                <w:sz w:val="20"/>
              </w:rPr>
            </w:pPr>
            <w:r w:rsidRPr="00924BA6">
              <w:rPr>
                <w:rFonts w:ascii="Calibri" w:hAnsi="Calibri" w:cs="Calibri"/>
                <w:sz w:val="20"/>
              </w:rPr>
              <w:fldChar w:fldCharType="begin">
                <w:ffData>
                  <w:name w:val="Check4"/>
                  <w:enabled/>
                  <w:calcOnExit w:val="0"/>
                  <w:checkBox>
                    <w:sizeAuto/>
                    <w:default w:val="0"/>
                  </w:checkBox>
                </w:ffData>
              </w:fldChar>
            </w:r>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Informal</w:t>
            </w:r>
          </w:p>
          <w:p w14:paraId="14BDF001" w14:textId="77777777" w:rsidR="003727D5" w:rsidRPr="00924BA6" w:rsidRDefault="003727D5" w:rsidP="003727D5">
            <w:pPr>
              <w:rPr>
                <w:rFonts w:ascii="Calibri" w:hAnsi="Calibri" w:cs="Calibri"/>
                <w:sz w:val="20"/>
              </w:rPr>
            </w:pPr>
            <w:r w:rsidRPr="00924BA6">
              <w:rPr>
                <w:rFonts w:ascii="Calibri" w:hAnsi="Calibri" w:cs="Calibri"/>
                <w:sz w:val="20"/>
              </w:rPr>
              <w:fldChar w:fldCharType="begin">
                <w:ffData>
                  <w:name w:val="Check4"/>
                  <w:enabled/>
                  <w:calcOnExit w:val="0"/>
                  <w:checkBox>
                    <w:sizeAuto/>
                    <w:default w:val="0"/>
                  </w:checkBox>
                </w:ffData>
              </w:fldChar>
            </w:r>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w:t>
            </w:r>
            <w:r w:rsidR="00BD5A08">
              <w:rPr>
                <w:rFonts w:ascii="Calibri" w:hAnsi="Calibri" w:cs="Calibri"/>
                <w:sz w:val="20"/>
              </w:rPr>
              <w:t>Semi-formal</w:t>
            </w:r>
          </w:p>
          <w:p w14:paraId="14BDF002" w14:textId="77777777" w:rsidR="008E0B0F" w:rsidRPr="00924BA6" w:rsidRDefault="003727D5" w:rsidP="004B6A09">
            <w:pPr>
              <w:rPr>
                <w:rFonts w:ascii="Calibri" w:hAnsi="Calibri" w:cs="Calibri"/>
              </w:rPr>
            </w:pPr>
            <w:r w:rsidRPr="00924BA6">
              <w:rPr>
                <w:rFonts w:ascii="Calibri" w:hAnsi="Calibri" w:cs="Calibri"/>
                <w:sz w:val="20"/>
              </w:rPr>
              <w:fldChar w:fldCharType="begin">
                <w:ffData>
                  <w:name w:val="Check5"/>
                  <w:enabled/>
                  <w:calcOnExit w:val="0"/>
                  <w:checkBox>
                    <w:sizeAuto/>
                    <w:default w:val="0"/>
                  </w:checkBox>
                </w:ffData>
              </w:fldChar>
            </w:r>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w:t>
            </w:r>
            <w:r w:rsidR="004B6A09" w:rsidRPr="00924BA6">
              <w:rPr>
                <w:rFonts w:ascii="Calibri" w:hAnsi="Calibri" w:cs="Calibri"/>
                <w:sz w:val="20"/>
              </w:rPr>
              <w:t>Black Tie</w:t>
            </w:r>
          </w:p>
        </w:tc>
      </w:tr>
    </w:tbl>
    <w:p w14:paraId="14BDF004" w14:textId="77777777" w:rsidR="0095477E" w:rsidRDefault="0095477E">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95477E" w:rsidRPr="00924BA6" w14:paraId="14BDF006" w14:textId="77777777" w:rsidTr="006F3A6E">
        <w:trPr>
          <w:trHeight w:val="454"/>
        </w:trPr>
        <w:tc>
          <w:tcPr>
            <w:tcW w:w="10632" w:type="dxa"/>
            <w:gridSpan w:val="2"/>
            <w:shd w:val="clear" w:color="auto" w:fill="D9D9D9"/>
            <w:vAlign w:val="center"/>
          </w:tcPr>
          <w:p w14:paraId="14BDF005" w14:textId="77777777" w:rsidR="0095477E" w:rsidRPr="00924BA6" w:rsidRDefault="0095477E" w:rsidP="00924BA6">
            <w:pPr>
              <w:rPr>
                <w:rFonts w:ascii="Calibri" w:hAnsi="Calibri" w:cs="Calibri"/>
                <w:b/>
              </w:rPr>
            </w:pPr>
            <w:r w:rsidRPr="00924BA6">
              <w:rPr>
                <w:rFonts w:ascii="Calibri" w:hAnsi="Calibri" w:cs="Calibri"/>
                <w:b/>
              </w:rPr>
              <w:t>DUTIES</w:t>
            </w:r>
          </w:p>
        </w:tc>
      </w:tr>
      <w:tr w:rsidR="0095477E" w:rsidRPr="00924BA6" w14:paraId="14BDF009" w14:textId="77777777" w:rsidTr="006F3A6E">
        <w:trPr>
          <w:trHeight w:val="454"/>
        </w:trPr>
        <w:tc>
          <w:tcPr>
            <w:tcW w:w="5246" w:type="dxa"/>
            <w:shd w:val="clear" w:color="auto" w:fill="auto"/>
            <w:vAlign w:val="center"/>
          </w:tcPr>
          <w:p w14:paraId="14BDF007" w14:textId="77777777" w:rsidR="0095477E" w:rsidRPr="00924BA6" w:rsidRDefault="0095477E" w:rsidP="00924BA6">
            <w:pPr>
              <w:rPr>
                <w:rFonts w:ascii="Calibri" w:hAnsi="Calibri" w:cs="Calibri"/>
                <w:b/>
                <w:sz w:val="20"/>
              </w:rPr>
            </w:pPr>
            <w:r w:rsidRPr="00924BA6">
              <w:rPr>
                <w:rFonts w:ascii="Calibri" w:hAnsi="Calibri" w:cs="Calibri"/>
                <w:b/>
                <w:sz w:val="20"/>
              </w:rPr>
              <w:t>Do you require the Lord Mayor to open the event?</w:t>
            </w:r>
          </w:p>
        </w:tc>
        <w:tc>
          <w:tcPr>
            <w:tcW w:w="5386" w:type="dxa"/>
            <w:shd w:val="clear" w:color="auto" w:fill="auto"/>
            <w:vAlign w:val="center"/>
          </w:tcPr>
          <w:p w14:paraId="14BDF008" w14:textId="77777777" w:rsidR="0095477E" w:rsidRPr="00924BA6" w:rsidRDefault="0095477E" w:rsidP="00924BA6">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0C" w14:textId="77777777" w:rsidTr="006F3A6E">
        <w:trPr>
          <w:trHeight w:val="454"/>
        </w:trPr>
        <w:tc>
          <w:tcPr>
            <w:tcW w:w="5246" w:type="dxa"/>
            <w:shd w:val="clear" w:color="auto" w:fill="auto"/>
            <w:vAlign w:val="center"/>
          </w:tcPr>
          <w:p w14:paraId="14BDF00A" w14:textId="77777777" w:rsidR="0095477E" w:rsidRPr="00924BA6" w:rsidRDefault="0095477E" w:rsidP="00924BA6">
            <w:pPr>
              <w:rPr>
                <w:rFonts w:ascii="Calibri" w:hAnsi="Calibri" w:cs="Calibri"/>
                <w:b/>
                <w:sz w:val="20"/>
              </w:rPr>
            </w:pPr>
            <w:r w:rsidRPr="00924BA6">
              <w:rPr>
                <w:rFonts w:ascii="Calibri" w:hAnsi="Calibri" w:cs="Calibri"/>
                <w:b/>
                <w:sz w:val="20"/>
              </w:rPr>
              <w:t>Do you wish the Lord Mayor to deliver a speech?</w:t>
            </w:r>
          </w:p>
        </w:tc>
        <w:tc>
          <w:tcPr>
            <w:tcW w:w="5386" w:type="dxa"/>
            <w:shd w:val="clear" w:color="auto" w:fill="auto"/>
            <w:vAlign w:val="center"/>
          </w:tcPr>
          <w:p w14:paraId="14BDF00B" w14:textId="77777777" w:rsidR="0095477E" w:rsidRPr="00924BA6" w:rsidRDefault="0095477E" w:rsidP="00924BA6">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15" w14:textId="77777777" w:rsidTr="006F3A6E">
        <w:trPr>
          <w:trHeight w:val="1670"/>
        </w:trPr>
        <w:tc>
          <w:tcPr>
            <w:tcW w:w="5246" w:type="dxa"/>
            <w:shd w:val="clear" w:color="auto" w:fill="auto"/>
            <w:vAlign w:val="center"/>
          </w:tcPr>
          <w:p w14:paraId="14BDF00D" w14:textId="77777777" w:rsidR="0095477E" w:rsidRPr="00924BA6" w:rsidRDefault="0095477E" w:rsidP="0095477E">
            <w:pPr>
              <w:rPr>
                <w:rFonts w:ascii="Calibri" w:hAnsi="Calibri" w:cs="Calibri"/>
                <w:b/>
                <w:sz w:val="20"/>
              </w:rPr>
            </w:pPr>
            <w:r w:rsidRPr="00924BA6">
              <w:rPr>
                <w:rFonts w:ascii="Calibri" w:hAnsi="Calibri" w:cs="Calibri"/>
                <w:b/>
                <w:sz w:val="20"/>
              </w:rPr>
              <w:lastRenderedPageBreak/>
              <w:t>If yes, please give details on the subject matter:</w:t>
            </w:r>
          </w:p>
          <w:p w14:paraId="14BDF00E" w14:textId="77777777" w:rsidR="0095477E" w:rsidRPr="002D71E8" w:rsidRDefault="002D71E8" w:rsidP="0095477E">
            <w:pPr>
              <w:rPr>
                <w:rFonts w:ascii="Calibri" w:hAnsi="Calibri" w:cs="Calibri"/>
                <w:sz w:val="20"/>
              </w:rPr>
            </w:pPr>
            <w:r>
              <w:rPr>
                <w:rFonts w:ascii="Calibri" w:hAnsi="Calibri" w:cs="Calibri"/>
                <w:sz w:val="20"/>
              </w:rPr>
              <w:t>Please provide details/links to relevant information sources</w:t>
            </w:r>
          </w:p>
          <w:p w14:paraId="14BDF00F" w14:textId="77777777" w:rsidR="0095477E" w:rsidRPr="00924BA6" w:rsidRDefault="0095477E" w:rsidP="0095477E">
            <w:pPr>
              <w:rPr>
                <w:rFonts w:ascii="Calibri" w:hAnsi="Calibri" w:cs="Calibri"/>
                <w:b/>
                <w:sz w:val="20"/>
              </w:rPr>
            </w:pPr>
          </w:p>
          <w:p w14:paraId="14BDF010" w14:textId="77777777" w:rsidR="0095477E" w:rsidRPr="00924BA6" w:rsidRDefault="0095477E" w:rsidP="0095477E">
            <w:pPr>
              <w:rPr>
                <w:rFonts w:ascii="Calibri" w:hAnsi="Calibri" w:cs="Calibri"/>
                <w:b/>
                <w:sz w:val="20"/>
              </w:rPr>
            </w:pPr>
          </w:p>
        </w:tc>
        <w:tc>
          <w:tcPr>
            <w:tcW w:w="5386" w:type="dxa"/>
            <w:shd w:val="clear" w:color="auto" w:fill="auto"/>
            <w:vAlign w:val="center"/>
          </w:tcPr>
          <w:p w14:paraId="14BDF011"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12" w14:textId="77777777" w:rsidR="0095477E" w:rsidRPr="00924BA6" w:rsidRDefault="0095477E" w:rsidP="0095477E">
            <w:pPr>
              <w:rPr>
                <w:rFonts w:ascii="Calibri" w:hAnsi="Calibri" w:cs="Calibri"/>
                <w:sz w:val="20"/>
              </w:rPr>
            </w:pPr>
          </w:p>
          <w:p w14:paraId="14BDF013" w14:textId="77777777" w:rsidR="0095477E" w:rsidRPr="00924BA6" w:rsidRDefault="0095477E" w:rsidP="0095477E">
            <w:pPr>
              <w:rPr>
                <w:rFonts w:ascii="Calibri" w:hAnsi="Calibri" w:cs="Calibri"/>
                <w:sz w:val="20"/>
              </w:rPr>
            </w:pPr>
          </w:p>
          <w:p w14:paraId="14BDF014" w14:textId="77777777" w:rsidR="0095477E" w:rsidRPr="00924BA6" w:rsidRDefault="0095477E" w:rsidP="0095477E">
            <w:pPr>
              <w:rPr>
                <w:rFonts w:ascii="Calibri" w:hAnsi="Calibri" w:cs="Calibri"/>
                <w:sz w:val="20"/>
              </w:rPr>
            </w:pPr>
          </w:p>
        </w:tc>
      </w:tr>
      <w:tr w:rsidR="0095477E" w:rsidRPr="00924BA6" w14:paraId="14BDF018" w14:textId="77777777" w:rsidTr="006F3A6E">
        <w:trPr>
          <w:trHeight w:val="454"/>
        </w:trPr>
        <w:tc>
          <w:tcPr>
            <w:tcW w:w="5246" w:type="dxa"/>
            <w:shd w:val="clear" w:color="auto" w:fill="auto"/>
            <w:vAlign w:val="center"/>
          </w:tcPr>
          <w:p w14:paraId="14BDF016" w14:textId="77777777" w:rsidR="0095477E" w:rsidRPr="00924BA6" w:rsidRDefault="0095477E" w:rsidP="0095477E">
            <w:pPr>
              <w:rPr>
                <w:rFonts w:ascii="Calibri" w:hAnsi="Calibri" w:cs="Calibri"/>
                <w:b/>
                <w:sz w:val="20"/>
              </w:rPr>
            </w:pPr>
            <w:r w:rsidRPr="00924BA6">
              <w:rPr>
                <w:rFonts w:ascii="Calibri" w:hAnsi="Calibri" w:cs="Calibri"/>
                <w:b/>
                <w:sz w:val="20"/>
              </w:rPr>
              <w:t>Will the press be invited?</w:t>
            </w:r>
          </w:p>
        </w:tc>
        <w:tc>
          <w:tcPr>
            <w:tcW w:w="5386" w:type="dxa"/>
            <w:shd w:val="clear" w:color="auto" w:fill="auto"/>
            <w:vAlign w:val="center"/>
          </w:tcPr>
          <w:p w14:paraId="14BDF017"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1B" w14:textId="77777777" w:rsidTr="006F3A6E">
        <w:trPr>
          <w:trHeight w:val="454"/>
        </w:trPr>
        <w:tc>
          <w:tcPr>
            <w:tcW w:w="5246" w:type="dxa"/>
            <w:shd w:val="clear" w:color="auto" w:fill="auto"/>
            <w:vAlign w:val="center"/>
          </w:tcPr>
          <w:p w14:paraId="14BDF019" w14:textId="77777777" w:rsidR="0095477E" w:rsidRPr="00924BA6" w:rsidRDefault="0095477E" w:rsidP="0095477E">
            <w:pPr>
              <w:rPr>
                <w:rFonts w:ascii="Calibri" w:hAnsi="Calibri" w:cs="Calibri"/>
                <w:b/>
                <w:sz w:val="20"/>
              </w:rPr>
            </w:pPr>
            <w:r w:rsidRPr="00924BA6">
              <w:rPr>
                <w:rFonts w:ascii="Calibri" w:hAnsi="Calibri" w:cs="Calibri"/>
                <w:b/>
                <w:sz w:val="20"/>
              </w:rPr>
              <w:t>Will a photo shoot be required?</w:t>
            </w:r>
          </w:p>
        </w:tc>
        <w:tc>
          <w:tcPr>
            <w:tcW w:w="5386" w:type="dxa"/>
            <w:shd w:val="clear" w:color="auto" w:fill="auto"/>
            <w:vAlign w:val="center"/>
          </w:tcPr>
          <w:p w14:paraId="14BDF01A"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r w:rsidRPr="00924BA6">
              <w:rPr>
                <w:rFonts w:ascii="Calibri" w:hAnsi="Calibri" w:cs="Calibri"/>
                <w:sz w:val="20"/>
              </w:rPr>
              <w:t xml:space="preserve"> </w:t>
            </w:r>
          </w:p>
        </w:tc>
      </w:tr>
    </w:tbl>
    <w:p w14:paraId="14BDF01C" w14:textId="77777777" w:rsidR="00F921A8" w:rsidRPr="00924BA6" w:rsidRDefault="00F921A8">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52534A" w:rsidRPr="00924BA6" w14:paraId="14BDF01E" w14:textId="77777777" w:rsidTr="006F3A6E">
        <w:trPr>
          <w:trHeight w:val="454"/>
        </w:trPr>
        <w:tc>
          <w:tcPr>
            <w:tcW w:w="10632" w:type="dxa"/>
            <w:gridSpan w:val="2"/>
            <w:shd w:val="clear" w:color="auto" w:fill="D9D9D9"/>
            <w:vAlign w:val="center"/>
          </w:tcPr>
          <w:p w14:paraId="14BDF01D" w14:textId="77777777" w:rsidR="0052534A" w:rsidRPr="00924BA6" w:rsidRDefault="0052534A" w:rsidP="00FA0643">
            <w:pPr>
              <w:rPr>
                <w:rFonts w:ascii="Calibri" w:hAnsi="Calibri" w:cs="Calibri"/>
                <w:b/>
              </w:rPr>
            </w:pPr>
            <w:r w:rsidRPr="00924BA6">
              <w:rPr>
                <w:rFonts w:ascii="Calibri" w:hAnsi="Calibri" w:cs="Calibri"/>
                <w:b/>
              </w:rPr>
              <w:t>KEY CONTACT / GUEST DETAILS</w:t>
            </w:r>
          </w:p>
        </w:tc>
      </w:tr>
      <w:tr w:rsidR="00AF4FE1" w:rsidRPr="00924BA6" w14:paraId="14BDF022" w14:textId="77777777" w:rsidTr="006F3A6E">
        <w:trPr>
          <w:trHeight w:val="669"/>
        </w:trPr>
        <w:tc>
          <w:tcPr>
            <w:tcW w:w="5246" w:type="dxa"/>
            <w:shd w:val="clear" w:color="auto" w:fill="auto"/>
            <w:vAlign w:val="center"/>
          </w:tcPr>
          <w:p w14:paraId="14BDF01F" w14:textId="77777777" w:rsidR="00AF4FE1" w:rsidRPr="00924BA6" w:rsidRDefault="00AF4FE1" w:rsidP="00FA0643">
            <w:pPr>
              <w:rPr>
                <w:rFonts w:ascii="Calibri" w:hAnsi="Calibri" w:cs="Calibri"/>
                <w:b/>
                <w:sz w:val="20"/>
              </w:rPr>
            </w:pPr>
            <w:r w:rsidRPr="00924BA6">
              <w:rPr>
                <w:rFonts w:ascii="Calibri" w:hAnsi="Calibri" w:cs="Calibri"/>
                <w:b/>
                <w:sz w:val="20"/>
              </w:rPr>
              <w:t>Name of hosts who will greet the Lord Mayor:</w:t>
            </w:r>
          </w:p>
          <w:p w14:paraId="14BDF020" w14:textId="77777777" w:rsidR="00AF4FE1" w:rsidRPr="00924BA6" w:rsidRDefault="00AF4FE1" w:rsidP="00FA0643">
            <w:pPr>
              <w:rPr>
                <w:rFonts w:ascii="Calibri" w:hAnsi="Calibri" w:cs="Calibri"/>
                <w:sz w:val="20"/>
              </w:rPr>
            </w:pPr>
            <w:r w:rsidRPr="00924BA6">
              <w:rPr>
                <w:rFonts w:ascii="Calibri" w:hAnsi="Calibri" w:cs="Calibri"/>
                <w:sz w:val="20"/>
              </w:rPr>
              <w:t>Please provide at least two names</w:t>
            </w:r>
          </w:p>
        </w:tc>
        <w:tc>
          <w:tcPr>
            <w:tcW w:w="5386" w:type="dxa"/>
            <w:shd w:val="clear" w:color="auto" w:fill="auto"/>
            <w:vAlign w:val="center"/>
          </w:tcPr>
          <w:p w14:paraId="14BDF021" w14:textId="77777777" w:rsidR="00AF4FE1" w:rsidRPr="00924BA6" w:rsidRDefault="00582B14" w:rsidP="00FA0643">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481741" w:rsidRPr="00924BA6" w14:paraId="14BDF028" w14:textId="77777777" w:rsidTr="006F3A6E">
        <w:trPr>
          <w:trHeight w:val="669"/>
        </w:trPr>
        <w:tc>
          <w:tcPr>
            <w:tcW w:w="5246" w:type="dxa"/>
            <w:shd w:val="clear" w:color="auto" w:fill="auto"/>
            <w:vAlign w:val="center"/>
          </w:tcPr>
          <w:p w14:paraId="14BDF023" w14:textId="77777777" w:rsidR="00481741" w:rsidRPr="00481741" w:rsidRDefault="00481741" w:rsidP="00FA0643">
            <w:pPr>
              <w:rPr>
                <w:rFonts w:ascii="Calibri" w:hAnsi="Calibri" w:cs="Calibri"/>
                <w:b/>
                <w:sz w:val="20"/>
              </w:rPr>
            </w:pPr>
            <w:r>
              <w:rPr>
                <w:rFonts w:ascii="Calibri" w:hAnsi="Calibri" w:cs="Calibri"/>
                <w:b/>
                <w:sz w:val="20"/>
              </w:rPr>
              <w:t>Contact on the day:</w:t>
            </w:r>
          </w:p>
        </w:tc>
        <w:tc>
          <w:tcPr>
            <w:tcW w:w="5386" w:type="dxa"/>
            <w:shd w:val="clear" w:color="auto" w:fill="auto"/>
            <w:vAlign w:val="center"/>
          </w:tcPr>
          <w:p w14:paraId="14BDF024" w14:textId="77777777" w:rsidR="00481741" w:rsidRPr="00924BA6" w:rsidRDefault="00481741" w:rsidP="00481741">
            <w:pPr>
              <w:rPr>
                <w:rFonts w:ascii="Calibri" w:hAnsi="Calibri" w:cs="Calibri"/>
                <w:sz w:val="20"/>
              </w:rPr>
            </w:pPr>
            <w:r w:rsidRPr="00924BA6">
              <w:rPr>
                <w:rFonts w:ascii="Calibri" w:hAnsi="Calibri" w:cs="Calibri"/>
                <w:sz w:val="20"/>
              </w:rPr>
              <w:t xml:space="preserve">Name: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5" w14:textId="77777777" w:rsidR="00481741" w:rsidRPr="00924BA6" w:rsidRDefault="00481741" w:rsidP="00481741">
            <w:pPr>
              <w:rPr>
                <w:rFonts w:ascii="Calibri" w:hAnsi="Calibri" w:cs="Calibri"/>
                <w:sz w:val="20"/>
              </w:rPr>
            </w:pPr>
            <w:r w:rsidRPr="00924BA6">
              <w:rPr>
                <w:rFonts w:ascii="Calibri" w:hAnsi="Calibri" w:cs="Calibri"/>
                <w:sz w:val="20"/>
              </w:rPr>
              <w:t xml:space="preserve">Job Role: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6" w14:textId="77777777" w:rsidR="00481741" w:rsidRPr="00924BA6" w:rsidRDefault="00481741" w:rsidP="00481741">
            <w:pPr>
              <w:rPr>
                <w:rFonts w:ascii="Calibri" w:hAnsi="Calibri" w:cs="Calibri"/>
                <w:sz w:val="20"/>
              </w:rPr>
            </w:pPr>
            <w:r w:rsidRPr="00924BA6">
              <w:rPr>
                <w:rFonts w:ascii="Calibri" w:hAnsi="Calibri" w:cs="Calibri"/>
                <w:sz w:val="20"/>
              </w:rPr>
              <w:t xml:space="preserve">Telephone: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7" w14:textId="77777777" w:rsidR="00481741" w:rsidRPr="00924BA6" w:rsidRDefault="00481741" w:rsidP="00481741">
            <w:pPr>
              <w:rPr>
                <w:rFonts w:ascii="Calibri" w:hAnsi="Calibri" w:cs="Calibri"/>
                <w:sz w:val="20"/>
              </w:rPr>
            </w:pPr>
            <w:r w:rsidRPr="00924BA6">
              <w:rPr>
                <w:rFonts w:ascii="Calibri" w:hAnsi="Calibri" w:cs="Calibri"/>
                <w:sz w:val="20"/>
              </w:rPr>
              <w:t xml:space="preserve">Email: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F02E" w14:textId="77777777" w:rsidTr="006F3A6E">
        <w:trPr>
          <w:trHeight w:val="1134"/>
        </w:trPr>
        <w:tc>
          <w:tcPr>
            <w:tcW w:w="5246" w:type="dxa"/>
            <w:shd w:val="clear" w:color="auto" w:fill="auto"/>
            <w:vAlign w:val="center"/>
          </w:tcPr>
          <w:p w14:paraId="14BDF029" w14:textId="77777777" w:rsidR="0052534A" w:rsidRPr="00924BA6" w:rsidRDefault="00AF4FE1" w:rsidP="00FA0643">
            <w:pPr>
              <w:rPr>
                <w:rFonts w:ascii="Calibri" w:hAnsi="Calibri" w:cs="Calibri"/>
                <w:b/>
                <w:sz w:val="20"/>
              </w:rPr>
            </w:pPr>
            <w:r w:rsidRPr="00924BA6">
              <w:rPr>
                <w:rFonts w:ascii="Calibri" w:hAnsi="Calibri" w:cs="Calibri"/>
                <w:b/>
                <w:sz w:val="20"/>
              </w:rPr>
              <w:t>Contact(s) for further details</w:t>
            </w:r>
            <w:r w:rsidR="00481741">
              <w:rPr>
                <w:rFonts w:ascii="Calibri" w:hAnsi="Calibri" w:cs="Calibri"/>
                <w:b/>
                <w:sz w:val="20"/>
              </w:rPr>
              <w:t xml:space="preserve"> </w:t>
            </w:r>
            <w:r w:rsidR="00481741">
              <w:rPr>
                <w:rFonts w:ascii="Calibri" w:hAnsi="Calibri" w:cs="Calibri"/>
                <w:bCs/>
                <w:sz w:val="20"/>
              </w:rPr>
              <w:t>(if different from above)</w:t>
            </w:r>
            <w:r w:rsidRPr="00924BA6">
              <w:rPr>
                <w:rFonts w:ascii="Calibri" w:hAnsi="Calibri" w:cs="Calibri"/>
                <w:b/>
                <w:sz w:val="20"/>
              </w:rPr>
              <w:t>:</w:t>
            </w:r>
          </w:p>
        </w:tc>
        <w:tc>
          <w:tcPr>
            <w:tcW w:w="5386" w:type="dxa"/>
            <w:shd w:val="clear" w:color="auto" w:fill="auto"/>
            <w:vAlign w:val="center"/>
          </w:tcPr>
          <w:p w14:paraId="14BDF02A" w14:textId="77777777" w:rsidR="0052534A" w:rsidRPr="00924BA6" w:rsidRDefault="00AF4FE1" w:rsidP="00FA0643">
            <w:pPr>
              <w:rPr>
                <w:rFonts w:ascii="Calibri" w:hAnsi="Calibri" w:cs="Calibri"/>
                <w:sz w:val="20"/>
              </w:rPr>
            </w:pPr>
            <w:r w:rsidRPr="00924BA6">
              <w:rPr>
                <w:rFonts w:ascii="Calibri" w:hAnsi="Calibri" w:cs="Calibri"/>
                <w:sz w:val="20"/>
              </w:rPr>
              <w:t>Name: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B" w14:textId="77777777" w:rsidR="00AF4FE1" w:rsidRPr="00924BA6" w:rsidRDefault="00AF4FE1" w:rsidP="00FA0643">
            <w:pPr>
              <w:rPr>
                <w:rFonts w:ascii="Calibri" w:hAnsi="Calibri" w:cs="Calibri"/>
                <w:sz w:val="20"/>
              </w:rPr>
            </w:pPr>
            <w:r w:rsidRPr="00924BA6">
              <w:rPr>
                <w:rFonts w:ascii="Calibri" w:hAnsi="Calibri" w:cs="Calibri"/>
                <w:sz w:val="20"/>
              </w:rPr>
              <w:t>Job Role: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C" w14:textId="77777777" w:rsidR="00AF4FE1" w:rsidRPr="00924BA6" w:rsidRDefault="00AF4FE1" w:rsidP="00FA0643">
            <w:pPr>
              <w:rPr>
                <w:rFonts w:ascii="Calibri" w:hAnsi="Calibri" w:cs="Calibri"/>
                <w:sz w:val="20"/>
              </w:rPr>
            </w:pPr>
            <w:r w:rsidRPr="00924BA6">
              <w:rPr>
                <w:rFonts w:ascii="Calibri" w:hAnsi="Calibri" w:cs="Calibri"/>
                <w:sz w:val="20"/>
              </w:rPr>
              <w:t>Telephone: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D" w14:textId="77777777" w:rsidR="00AF4FE1" w:rsidRPr="00924BA6" w:rsidRDefault="00AF4FE1" w:rsidP="00FA0643">
            <w:pPr>
              <w:rPr>
                <w:rFonts w:ascii="Calibri" w:hAnsi="Calibri" w:cs="Calibri"/>
                <w:sz w:val="20"/>
              </w:rPr>
            </w:pPr>
            <w:r w:rsidRPr="00924BA6">
              <w:rPr>
                <w:rFonts w:ascii="Calibri" w:hAnsi="Calibri" w:cs="Calibri"/>
                <w:sz w:val="20"/>
              </w:rPr>
              <w:t>Email:</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tc>
      </w:tr>
      <w:tr w:rsidR="0052534A" w:rsidRPr="00924BA6" w14:paraId="14BDF031" w14:textId="77777777" w:rsidTr="006F3A6E">
        <w:trPr>
          <w:trHeight w:val="454"/>
        </w:trPr>
        <w:tc>
          <w:tcPr>
            <w:tcW w:w="5246" w:type="dxa"/>
            <w:shd w:val="clear" w:color="auto" w:fill="auto"/>
            <w:vAlign w:val="center"/>
          </w:tcPr>
          <w:p w14:paraId="14BDF02F" w14:textId="77777777" w:rsidR="0052534A" w:rsidRPr="00924BA6" w:rsidRDefault="00AF4FE1" w:rsidP="00FA0643">
            <w:pPr>
              <w:rPr>
                <w:rFonts w:ascii="Calibri" w:hAnsi="Calibri" w:cs="Calibri"/>
                <w:b/>
                <w:sz w:val="20"/>
              </w:rPr>
            </w:pPr>
            <w:r w:rsidRPr="00924BA6">
              <w:rPr>
                <w:rFonts w:ascii="Calibri" w:hAnsi="Calibri" w:cs="Calibri"/>
                <w:b/>
                <w:sz w:val="20"/>
              </w:rPr>
              <w:t>Please give details of principal guests attending:</w:t>
            </w:r>
          </w:p>
        </w:tc>
        <w:tc>
          <w:tcPr>
            <w:tcW w:w="5386" w:type="dxa"/>
            <w:shd w:val="clear" w:color="auto" w:fill="auto"/>
            <w:vAlign w:val="center"/>
          </w:tcPr>
          <w:p w14:paraId="14BDF030" w14:textId="77777777" w:rsidR="0052534A" w:rsidRPr="00924BA6" w:rsidRDefault="00582B14" w:rsidP="00FA0643">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bl>
    <w:p w14:paraId="14BDF032" w14:textId="53D2007D" w:rsidR="000E79F5" w:rsidRDefault="001F54B3" w:rsidP="006F3A6E">
      <w:pPr>
        <w:spacing w:before="120"/>
        <w:ind w:left="-142"/>
        <w:rPr>
          <w:rFonts w:ascii="Calibri" w:hAnsi="Calibri" w:cs="Calibri"/>
          <w:b/>
        </w:rPr>
      </w:pPr>
      <w:r>
        <w:rPr>
          <w:rFonts w:ascii="Calibri" w:hAnsi="Calibri" w:cs="Calibri"/>
          <w:b/>
          <w:noProof/>
        </w:rPr>
        <mc:AlternateContent>
          <mc:Choice Requires="wps">
            <w:drawing>
              <wp:anchor distT="0" distB="0" distL="114300" distR="114300" simplePos="0" relativeHeight="251655168" behindDoc="1" locked="0" layoutInCell="1" allowOverlap="1" wp14:anchorId="14BDF055" wp14:editId="65171532">
                <wp:simplePos x="0" y="0"/>
                <wp:positionH relativeFrom="column">
                  <wp:posOffset>-236855</wp:posOffset>
                </wp:positionH>
                <wp:positionV relativeFrom="paragraph">
                  <wp:posOffset>146685</wp:posOffset>
                </wp:positionV>
                <wp:extent cx="6870700" cy="5394325"/>
                <wp:effectExtent l="1270" t="3810" r="0" b="2540"/>
                <wp:wrapNone/>
                <wp:docPr id="21374502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5394325"/>
                        </a:xfrm>
                        <a:prstGeom prst="rect">
                          <a:avLst/>
                        </a:prstGeom>
                        <a:solidFill>
                          <a:srgbClr val="E7E6E6"/>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7E2FD" id="Rectangle 53" o:spid="_x0000_s1026" style="position:absolute;margin-left:-18.65pt;margin-top:11.55pt;width:541pt;height:4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" fillcolor="#e7e6e6" stroked="f"/>
            </w:pict>
          </mc:Fallback>
        </mc:AlternateContent>
      </w:r>
    </w:p>
    <w:p w14:paraId="14BDF033" w14:textId="3B739B0C" w:rsidR="00A64DD4" w:rsidRPr="006F3A6E" w:rsidRDefault="00A64DD4" w:rsidP="006F3A6E">
      <w:pPr>
        <w:ind w:left="-142"/>
        <w:jc w:val="center"/>
        <w:rPr>
          <w:rFonts w:ascii="Baskerville Old Face" w:hAnsi="Baskerville Old Face" w:cs="Calibri"/>
          <w:b/>
          <w:bCs/>
          <w:sz w:val="52"/>
        </w:rPr>
      </w:pPr>
      <w:r w:rsidRPr="006F3A6E">
        <w:rPr>
          <w:rFonts w:ascii="Baskerville Old Face" w:hAnsi="Baskerville Old Face" w:cs="Calibri"/>
          <w:b/>
          <w:bCs/>
          <w:sz w:val="52"/>
        </w:rPr>
        <w:t>Civic Office Holders 202</w:t>
      </w:r>
      <w:r w:rsidR="00273868">
        <w:rPr>
          <w:rFonts w:ascii="Baskerville Old Face" w:hAnsi="Baskerville Old Face" w:cs="Calibri"/>
          <w:b/>
          <w:bCs/>
          <w:sz w:val="52"/>
        </w:rPr>
        <w:t>5</w:t>
      </w:r>
      <w:r w:rsidRPr="006F3A6E">
        <w:rPr>
          <w:rFonts w:ascii="Baskerville Old Face" w:hAnsi="Baskerville Old Face" w:cs="Calibri"/>
          <w:b/>
          <w:bCs/>
          <w:sz w:val="52"/>
        </w:rPr>
        <w:t>-2</w:t>
      </w:r>
      <w:r w:rsidR="00273868">
        <w:rPr>
          <w:rFonts w:ascii="Baskerville Old Face" w:hAnsi="Baskerville Old Face" w:cs="Calibri"/>
          <w:b/>
          <w:bCs/>
          <w:sz w:val="52"/>
        </w:rPr>
        <w:t>6</w:t>
      </w:r>
    </w:p>
    <w:p w14:paraId="14BDF034" w14:textId="2CC692D2" w:rsidR="00A64DD4" w:rsidRPr="00A64DD4" w:rsidRDefault="00A64DD4" w:rsidP="00A64DD4">
      <w:pPr>
        <w:ind w:left="-142"/>
        <w:jc w:val="center"/>
        <w:rPr>
          <w:rFonts w:ascii="Calibri" w:hAnsi="Calibri" w:cs="Calibri"/>
          <w:b/>
          <w:sz w:val="22"/>
          <w:szCs w:val="8"/>
        </w:rPr>
      </w:pPr>
    </w:p>
    <w:p w14:paraId="14BDF035" w14:textId="234F77A4" w:rsidR="00817970" w:rsidRPr="00A658E9" w:rsidRDefault="00F67B31" w:rsidP="00A64DD4">
      <w:pPr>
        <w:ind w:left="-142"/>
        <w:rPr>
          <w:rFonts w:ascii="Baskerville Old Face" w:hAnsi="Baskerville Old Face"/>
          <w:b/>
          <w:sz w:val="32"/>
        </w:rPr>
      </w:pPr>
      <w:r w:rsidRPr="00F67B31">
        <w:rPr>
          <w:rFonts w:ascii="Baskerville Old Face" w:hAnsi="Baskerville Old Face"/>
          <w:b/>
          <w:sz w:val="40"/>
        </w:rPr>
        <w:drawing>
          <wp:anchor distT="0" distB="0" distL="114300" distR="114300" simplePos="0" relativeHeight="251661312" behindDoc="0" locked="0" layoutInCell="1" allowOverlap="1" wp14:anchorId="5DE42967" wp14:editId="1E801055">
            <wp:simplePos x="0" y="0"/>
            <wp:positionH relativeFrom="column">
              <wp:posOffset>-17145</wp:posOffset>
            </wp:positionH>
            <wp:positionV relativeFrom="paragraph">
              <wp:posOffset>53975</wp:posOffset>
            </wp:positionV>
            <wp:extent cx="962025" cy="1228090"/>
            <wp:effectExtent l="38100" t="38100" r="104775" b="86360"/>
            <wp:wrapThrough wrapText="bothSides">
              <wp:wrapPolygon edited="0">
                <wp:start x="0" y="-670"/>
                <wp:lineTo x="-855" y="-335"/>
                <wp:lineTo x="-855" y="21109"/>
                <wp:lineTo x="-428" y="22784"/>
                <wp:lineTo x="22669" y="22784"/>
                <wp:lineTo x="23097" y="22114"/>
                <wp:lineTo x="23525" y="5026"/>
                <wp:lineTo x="22242" y="0"/>
                <wp:lineTo x="22242" y="-670"/>
                <wp:lineTo x="0" y="-670"/>
              </wp:wrapPolygon>
            </wp:wrapThrough>
            <wp:docPr id="97182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29530" name=""/>
                    <pic:cNvPicPr/>
                  </pic:nvPicPr>
                  <pic:blipFill rotWithShape="1">
                    <a:blip r:embed="rId13" cstate="print">
                      <a:extLst>
                        <a:ext uri="{28A0092B-C50C-407E-A947-70E740481C1C}">
                          <a14:useLocalDpi xmlns:a14="http://schemas.microsoft.com/office/drawing/2010/main" val="0"/>
                        </a:ext>
                      </a:extLst>
                    </a:blip>
                    <a:srcRect b="6048"/>
                    <a:stretch/>
                  </pic:blipFill>
                  <pic:spPr bwMode="auto">
                    <a:xfrm>
                      <a:off x="0" y="0"/>
                      <a:ext cx="962025" cy="122809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970" w:rsidRPr="00A658E9">
        <w:rPr>
          <w:rFonts w:ascii="Baskerville Old Face" w:hAnsi="Baskerville Old Face"/>
          <w:b/>
          <w:sz w:val="40"/>
        </w:rPr>
        <w:t xml:space="preserve">Lord Mayor of Oxford </w:t>
      </w:r>
    </w:p>
    <w:p w14:paraId="14BDF036" w14:textId="3D6A9365" w:rsidR="00817970" w:rsidRDefault="006258BE" w:rsidP="00817970">
      <w:pPr>
        <w:rPr>
          <w:rFonts w:ascii="Baskerville Old Face" w:hAnsi="Baskerville Old Face"/>
          <w:b/>
          <w:color w:val="595959"/>
          <w:sz w:val="32"/>
        </w:rPr>
      </w:pPr>
      <w:r>
        <w:rPr>
          <w:rFonts w:ascii="Baskerville Old Face" w:hAnsi="Baskerville Old Face"/>
          <w:b/>
          <w:color w:val="595959"/>
          <w:sz w:val="32"/>
        </w:rPr>
        <w:t xml:space="preserve">Cllr </w:t>
      </w:r>
      <w:r w:rsidR="00273868">
        <w:rPr>
          <w:rFonts w:ascii="Baskerville Old Face" w:hAnsi="Baskerville Old Face"/>
          <w:b/>
          <w:color w:val="595959"/>
          <w:sz w:val="32"/>
        </w:rPr>
        <w:t>Louise Upton</w:t>
      </w:r>
    </w:p>
    <w:p w14:paraId="14BDF037" w14:textId="45634701" w:rsidR="00273868" w:rsidRDefault="00FD3523" w:rsidP="003D6072">
      <w:pPr>
        <w:jc w:val="both"/>
        <w:rPr>
          <w:rFonts w:ascii="Calibri" w:hAnsi="Calibri" w:cs="Calibri"/>
          <w:bCs/>
          <w:sz w:val="20"/>
          <w:szCs w:val="20"/>
        </w:rPr>
      </w:pPr>
      <w:r w:rsidRPr="00FD3523">
        <w:rPr>
          <w:rFonts w:ascii="Calibri" w:hAnsi="Calibri" w:cs="Calibri"/>
          <w:bCs/>
          <w:sz w:val="20"/>
          <w:szCs w:val="20"/>
        </w:rPr>
        <w:t>Louise was educated at Grove Comprehensive School, Market Drayton, Shropshire. She obtained a BA (Hons) in Biochemistry from the University of Oxford (New College) and a PhD in Cell Physiology from University College London. She lived and worked in Paris for 3 years before returning to the UK to continue working as a research scientist at the University of Oxford. She teaches neuroscience to medicine and psychology students.</w:t>
      </w:r>
      <w:r>
        <w:rPr>
          <w:rFonts w:ascii="Calibri" w:hAnsi="Calibri" w:cs="Calibri"/>
          <w:bCs/>
          <w:sz w:val="20"/>
          <w:szCs w:val="20"/>
        </w:rPr>
        <w:t xml:space="preserve"> </w:t>
      </w:r>
      <w:r w:rsidRPr="00FD3523">
        <w:rPr>
          <w:rFonts w:ascii="Calibri" w:hAnsi="Calibri" w:cs="Calibri"/>
          <w:bCs/>
          <w:sz w:val="20"/>
          <w:szCs w:val="20"/>
        </w:rPr>
        <w:t>Louise is the Council’s Champion for Cycling.</w:t>
      </w:r>
    </w:p>
    <w:p w14:paraId="14BDF038" w14:textId="429B37D1" w:rsidR="00990433" w:rsidRDefault="00990433" w:rsidP="003D6072">
      <w:pPr>
        <w:jc w:val="both"/>
        <w:rPr>
          <w:rFonts w:ascii="Calibri" w:hAnsi="Calibri" w:cs="Calibri"/>
          <w:bCs/>
          <w:sz w:val="20"/>
          <w:szCs w:val="20"/>
        </w:rPr>
      </w:pPr>
    </w:p>
    <w:p w14:paraId="14BDF039" w14:textId="6C063D9C" w:rsidR="00273868" w:rsidRPr="003D6072" w:rsidRDefault="00273868" w:rsidP="003D6072">
      <w:pPr>
        <w:jc w:val="both"/>
        <w:rPr>
          <w:rFonts w:ascii="Calibri" w:hAnsi="Calibri" w:cs="Calibri"/>
          <w:bCs/>
          <w:sz w:val="14"/>
          <w:szCs w:val="14"/>
        </w:rPr>
      </w:pPr>
    </w:p>
    <w:p w14:paraId="14BDF03A" w14:textId="3AAD966F" w:rsidR="00817970" w:rsidRPr="00647EA6" w:rsidRDefault="006F764E" w:rsidP="00791E13">
      <w:pPr>
        <w:rPr>
          <w:rFonts w:ascii="Baskerville Old Face" w:hAnsi="Baskerville Old Face"/>
          <w:b/>
          <w:sz w:val="32"/>
        </w:rPr>
      </w:pPr>
      <w:r w:rsidRPr="004E7E8F">
        <w:rPr>
          <w:rFonts w:ascii="Baskerville Old Face" w:hAnsi="Baskerville Old Face"/>
          <w:b/>
          <w:sz w:val="40"/>
        </w:rPr>
        <w:drawing>
          <wp:anchor distT="0" distB="0" distL="114300" distR="114300" simplePos="0" relativeHeight="251663360" behindDoc="0" locked="0" layoutInCell="1" allowOverlap="1" wp14:anchorId="39535CF1" wp14:editId="211A0379">
            <wp:simplePos x="0" y="0"/>
            <wp:positionH relativeFrom="column">
              <wp:posOffset>-17145</wp:posOffset>
            </wp:positionH>
            <wp:positionV relativeFrom="paragraph">
              <wp:posOffset>44892</wp:posOffset>
            </wp:positionV>
            <wp:extent cx="958215" cy="1227455"/>
            <wp:effectExtent l="38100" t="38100" r="89535" b="86995"/>
            <wp:wrapThrough wrapText="bothSides">
              <wp:wrapPolygon edited="0">
                <wp:start x="0" y="-670"/>
                <wp:lineTo x="-859" y="-335"/>
                <wp:lineTo x="-859" y="21120"/>
                <wp:lineTo x="-429" y="22796"/>
                <wp:lineTo x="22330" y="22796"/>
                <wp:lineTo x="22759" y="22125"/>
                <wp:lineTo x="23189" y="5028"/>
                <wp:lineTo x="21901" y="0"/>
                <wp:lineTo x="21901" y="-670"/>
                <wp:lineTo x="0" y="-670"/>
              </wp:wrapPolygon>
            </wp:wrapThrough>
            <wp:docPr id="205901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16716" name=""/>
                    <pic:cNvPicPr/>
                  </pic:nvPicPr>
                  <pic:blipFill rotWithShape="1">
                    <a:blip r:embed="rId14" cstate="print">
                      <a:extLst>
                        <a:ext uri="{28A0092B-C50C-407E-A947-70E740481C1C}">
                          <a14:useLocalDpi xmlns:a14="http://schemas.microsoft.com/office/drawing/2010/main" val="0"/>
                        </a:ext>
                      </a:extLst>
                    </a:blip>
                    <a:srcRect b="6359"/>
                    <a:stretch/>
                  </pic:blipFill>
                  <pic:spPr bwMode="auto">
                    <a:xfrm>
                      <a:off x="0" y="0"/>
                      <a:ext cx="958215" cy="122745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970" w:rsidRPr="00647EA6">
        <w:rPr>
          <w:rFonts w:ascii="Baskerville Old Face" w:hAnsi="Baskerville Old Face"/>
          <w:b/>
          <w:sz w:val="40"/>
        </w:rPr>
        <w:t xml:space="preserve">Deputy Lord Mayor of Oxford </w:t>
      </w:r>
    </w:p>
    <w:p w14:paraId="14BDF03B" w14:textId="446623A1" w:rsidR="00817970" w:rsidRPr="00647EA6" w:rsidRDefault="00817970" w:rsidP="00817970">
      <w:pPr>
        <w:rPr>
          <w:rFonts w:ascii="Baskerville Old Face" w:hAnsi="Baskerville Old Face"/>
          <w:b/>
          <w:color w:val="595959"/>
          <w:sz w:val="32"/>
        </w:rPr>
      </w:pPr>
      <w:r w:rsidRPr="00647EA6">
        <w:rPr>
          <w:rFonts w:ascii="Baskerville Old Face" w:hAnsi="Baskerville Old Face"/>
          <w:b/>
          <w:color w:val="595959"/>
          <w:sz w:val="32"/>
        </w:rPr>
        <w:t xml:space="preserve">Cllr </w:t>
      </w:r>
      <w:r w:rsidR="00273868">
        <w:rPr>
          <w:rFonts w:ascii="Baskerville Old Face" w:hAnsi="Baskerville Old Face"/>
          <w:b/>
          <w:color w:val="595959"/>
          <w:sz w:val="32"/>
        </w:rPr>
        <w:t>Mike Rowley</w:t>
      </w:r>
    </w:p>
    <w:p w14:paraId="14BDF03C" w14:textId="4B1803C6" w:rsidR="00FD3523" w:rsidRDefault="00273868" w:rsidP="0033199C">
      <w:pPr>
        <w:jc w:val="both"/>
        <w:rPr>
          <w:rFonts w:ascii="Calibri" w:hAnsi="Calibri" w:cs="Calibri"/>
          <w:bCs/>
          <w:sz w:val="20"/>
          <w:szCs w:val="20"/>
        </w:rPr>
      </w:pPr>
      <w:r w:rsidRPr="0054374D">
        <w:rPr>
          <w:rFonts w:ascii="Calibri" w:hAnsi="Calibri" w:cs="Calibri"/>
          <w:bCs/>
          <w:sz w:val="20"/>
          <w:szCs w:val="20"/>
        </w:rPr>
        <w:t>Mike Rowley is originally from Stafford</w:t>
      </w:r>
      <w:r w:rsidR="00FD3523">
        <w:rPr>
          <w:rFonts w:ascii="Calibri" w:hAnsi="Calibri" w:cs="Calibri"/>
          <w:bCs/>
          <w:sz w:val="20"/>
          <w:szCs w:val="20"/>
        </w:rPr>
        <w:t xml:space="preserve"> </w:t>
      </w:r>
      <w:r w:rsidRPr="0054374D">
        <w:rPr>
          <w:rFonts w:ascii="Calibri" w:hAnsi="Calibri" w:cs="Calibri"/>
          <w:bCs/>
          <w:sz w:val="20"/>
          <w:szCs w:val="20"/>
        </w:rPr>
        <w:t xml:space="preserve">but moved to Oxford in 1997 to study and now lives in Headington. He holds a law degree from Oxford University (Wadham College) </w:t>
      </w:r>
      <w:r>
        <w:rPr>
          <w:rFonts w:ascii="Calibri" w:hAnsi="Calibri" w:cs="Calibri"/>
          <w:bCs/>
          <w:sz w:val="20"/>
          <w:szCs w:val="20"/>
        </w:rPr>
        <w:t xml:space="preserve">and </w:t>
      </w:r>
      <w:r w:rsidRPr="0054374D">
        <w:rPr>
          <w:rFonts w:ascii="Calibri" w:hAnsi="Calibri" w:cs="Calibri"/>
          <w:bCs/>
          <w:sz w:val="20"/>
          <w:szCs w:val="20"/>
        </w:rPr>
        <w:t>went on to study international Trade Union policy at Ruskin, and now works for Anneliese Dodds, MP for Oxford East.  He has had the honour to represent Barton and Sandhills on Oxford City Council since October 2010</w:t>
      </w:r>
      <w:r w:rsidR="00DA3428">
        <w:rPr>
          <w:rFonts w:ascii="Calibri" w:hAnsi="Calibri" w:cs="Calibri"/>
          <w:bCs/>
          <w:sz w:val="20"/>
          <w:szCs w:val="20"/>
        </w:rPr>
        <w:t xml:space="preserve">. </w:t>
      </w:r>
      <w:r w:rsidRPr="0054374D">
        <w:rPr>
          <w:rFonts w:ascii="Calibri" w:hAnsi="Calibri" w:cs="Calibri"/>
          <w:bCs/>
          <w:sz w:val="20"/>
          <w:szCs w:val="20"/>
        </w:rPr>
        <w:t xml:space="preserve">He was </w:t>
      </w:r>
      <w:r>
        <w:rPr>
          <w:rFonts w:ascii="Calibri" w:hAnsi="Calibri" w:cs="Calibri"/>
          <w:bCs/>
          <w:sz w:val="20"/>
          <w:szCs w:val="20"/>
        </w:rPr>
        <w:t>Lord Mayor</w:t>
      </w:r>
      <w:r w:rsidRPr="0054374D">
        <w:rPr>
          <w:rFonts w:ascii="Calibri" w:hAnsi="Calibri" w:cs="Calibri"/>
          <w:bCs/>
          <w:sz w:val="20"/>
          <w:szCs w:val="20"/>
        </w:rPr>
        <w:t xml:space="preserve"> in 202</w:t>
      </w:r>
      <w:r>
        <w:rPr>
          <w:rFonts w:ascii="Calibri" w:hAnsi="Calibri" w:cs="Calibri"/>
          <w:bCs/>
          <w:sz w:val="20"/>
          <w:szCs w:val="20"/>
        </w:rPr>
        <w:t>4</w:t>
      </w:r>
      <w:r w:rsidRPr="0054374D">
        <w:rPr>
          <w:rFonts w:ascii="Calibri" w:hAnsi="Calibri" w:cs="Calibri"/>
          <w:bCs/>
          <w:sz w:val="20"/>
          <w:szCs w:val="20"/>
        </w:rPr>
        <w:t>-2</w:t>
      </w:r>
      <w:r>
        <w:rPr>
          <w:rFonts w:ascii="Calibri" w:hAnsi="Calibri" w:cs="Calibri"/>
          <w:bCs/>
          <w:sz w:val="20"/>
          <w:szCs w:val="20"/>
        </w:rPr>
        <w:t>5</w:t>
      </w:r>
      <w:r w:rsidR="00FD3523">
        <w:rPr>
          <w:rFonts w:ascii="Calibri" w:hAnsi="Calibri" w:cs="Calibri"/>
          <w:bCs/>
          <w:sz w:val="20"/>
          <w:szCs w:val="20"/>
        </w:rPr>
        <w:t>.</w:t>
      </w:r>
    </w:p>
    <w:p w14:paraId="14BDF03D" w14:textId="519030FB" w:rsidR="00990433" w:rsidRDefault="00990433" w:rsidP="0033199C">
      <w:pPr>
        <w:jc w:val="both"/>
        <w:rPr>
          <w:rFonts w:ascii="Calibri" w:hAnsi="Calibri" w:cs="Calibri"/>
          <w:bCs/>
          <w:sz w:val="20"/>
          <w:szCs w:val="20"/>
        </w:rPr>
      </w:pPr>
    </w:p>
    <w:p w14:paraId="14BDF03E" w14:textId="398DAF28" w:rsidR="00273868" w:rsidRDefault="001B7119" w:rsidP="0033199C">
      <w:pPr>
        <w:jc w:val="both"/>
        <w:rPr>
          <w:sz w:val="20"/>
        </w:rPr>
      </w:pPr>
      <w:r w:rsidRPr="00434D9B">
        <w:rPr>
          <w:rFonts w:ascii="Calibri" w:hAnsi="Calibri" w:cs="Calibri"/>
          <w:b/>
          <w:noProof/>
        </w:rPr>
        <w:drawing>
          <wp:anchor distT="0" distB="0" distL="114300" distR="114300" simplePos="0" relativeHeight="251662336" behindDoc="0" locked="0" layoutInCell="1" allowOverlap="1" wp14:anchorId="49AD2393" wp14:editId="2FAB4AE7">
            <wp:simplePos x="0" y="0"/>
            <wp:positionH relativeFrom="column">
              <wp:posOffset>-17042</wp:posOffset>
            </wp:positionH>
            <wp:positionV relativeFrom="paragraph">
              <wp:posOffset>133044</wp:posOffset>
            </wp:positionV>
            <wp:extent cx="961390" cy="1258570"/>
            <wp:effectExtent l="38100" t="38100" r="86360" b="93980"/>
            <wp:wrapThrough wrapText="bothSides">
              <wp:wrapPolygon edited="0">
                <wp:start x="0" y="-654"/>
                <wp:lineTo x="-856" y="-327"/>
                <wp:lineTo x="-856" y="20597"/>
                <wp:lineTo x="-428" y="22886"/>
                <wp:lineTo x="22256" y="22886"/>
                <wp:lineTo x="23112" y="20597"/>
                <wp:lineTo x="23112" y="4904"/>
                <wp:lineTo x="21828" y="0"/>
                <wp:lineTo x="21828" y="-654"/>
                <wp:lineTo x="0" y="-654"/>
              </wp:wrapPolygon>
            </wp:wrapThrough>
            <wp:docPr id="11381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1710" name=""/>
                    <pic:cNvPicPr/>
                  </pic:nvPicPr>
                  <pic:blipFill rotWithShape="1">
                    <a:blip r:embed="rId15" cstate="print">
                      <a:extLst>
                        <a:ext uri="{28A0092B-C50C-407E-A947-70E740481C1C}">
                          <a14:useLocalDpi xmlns:a14="http://schemas.microsoft.com/office/drawing/2010/main" val="0"/>
                        </a:ext>
                      </a:extLst>
                    </a:blip>
                    <a:srcRect t="1" b="5365"/>
                    <a:stretch/>
                  </pic:blipFill>
                  <pic:spPr bwMode="auto">
                    <a:xfrm>
                      <a:off x="0" y="0"/>
                      <a:ext cx="961390" cy="125857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BDF03F" w14:textId="5A6920B4" w:rsidR="0054374D" w:rsidRPr="00647EA6" w:rsidRDefault="0054374D" w:rsidP="0054374D">
      <w:pPr>
        <w:rPr>
          <w:rFonts w:ascii="Baskerville Old Face" w:hAnsi="Baskerville Old Face"/>
          <w:b/>
          <w:sz w:val="32"/>
        </w:rPr>
      </w:pPr>
      <w:r>
        <w:rPr>
          <w:rFonts w:ascii="Baskerville Old Face" w:hAnsi="Baskerville Old Face"/>
          <w:b/>
          <w:sz w:val="40"/>
        </w:rPr>
        <w:t>Sheriff</w:t>
      </w:r>
      <w:r w:rsidRPr="00647EA6">
        <w:rPr>
          <w:rFonts w:ascii="Baskerville Old Face" w:hAnsi="Baskerville Old Face"/>
          <w:b/>
          <w:sz w:val="40"/>
        </w:rPr>
        <w:t xml:space="preserve"> of Oxford </w:t>
      </w:r>
    </w:p>
    <w:p w14:paraId="14BDF040" w14:textId="77777777" w:rsidR="0054374D" w:rsidRPr="00647EA6" w:rsidRDefault="0054374D" w:rsidP="0054374D">
      <w:pPr>
        <w:rPr>
          <w:rFonts w:ascii="Baskerville Old Face" w:hAnsi="Baskerville Old Face"/>
          <w:b/>
          <w:color w:val="595959"/>
          <w:sz w:val="32"/>
        </w:rPr>
      </w:pPr>
      <w:r w:rsidRPr="00647EA6">
        <w:rPr>
          <w:rFonts w:ascii="Baskerville Old Face" w:hAnsi="Baskerville Old Face"/>
          <w:b/>
          <w:color w:val="595959"/>
          <w:sz w:val="32"/>
        </w:rPr>
        <w:t xml:space="preserve">Cllr </w:t>
      </w:r>
      <w:r w:rsidR="00273868">
        <w:rPr>
          <w:rFonts w:ascii="Baskerville Old Face" w:hAnsi="Baskerville Old Face"/>
          <w:b/>
          <w:color w:val="595959"/>
          <w:sz w:val="32"/>
        </w:rPr>
        <w:t>Andrew Gant</w:t>
      </w:r>
    </w:p>
    <w:p w14:paraId="14BDF041" w14:textId="77777777" w:rsidR="00A64DD4" w:rsidRDefault="00273868" w:rsidP="00273868">
      <w:pPr>
        <w:jc w:val="both"/>
        <w:rPr>
          <w:rFonts w:ascii="Calibri" w:hAnsi="Calibri" w:cs="Calibri"/>
          <w:sz w:val="20"/>
        </w:rPr>
      </w:pPr>
      <w:r>
        <w:rPr>
          <w:rFonts w:ascii="Calibri" w:hAnsi="Calibri" w:cs="Calibri"/>
          <w:sz w:val="20"/>
        </w:rPr>
        <w:t>Andrew is</w:t>
      </w:r>
      <w:r w:rsidRPr="00273868">
        <w:rPr>
          <w:rFonts w:ascii="Calibri" w:hAnsi="Calibri" w:cs="Calibri"/>
          <w:sz w:val="20"/>
        </w:rPr>
        <w:t xml:space="preserve"> a British composer, singer, author, teacher and Liberal Democrat politician. He was organist, choirmaster and composer at Her Majesty's Chapel Royal from 2000 to 2013, and has published several books on musical subjects.</w:t>
      </w:r>
      <w:r>
        <w:rPr>
          <w:rFonts w:ascii="Calibri" w:hAnsi="Calibri" w:cs="Calibri"/>
          <w:sz w:val="20"/>
        </w:rPr>
        <w:t xml:space="preserve"> </w:t>
      </w:r>
      <w:r w:rsidRPr="00273868">
        <w:rPr>
          <w:rFonts w:ascii="Calibri" w:hAnsi="Calibri" w:cs="Calibri"/>
          <w:sz w:val="20"/>
        </w:rPr>
        <w:t xml:space="preserve">Gant serves as a Liberal Democrat Councillor on both Oxford City Council and Oxfordshire County Council. </w:t>
      </w:r>
    </w:p>
    <w:p w14:paraId="14BDF042" w14:textId="77777777" w:rsidR="0054374D" w:rsidRDefault="0054374D" w:rsidP="00A64DD4">
      <w:pPr>
        <w:jc w:val="both"/>
        <w:rPr>
          <w:rFonts w:ascii="Calibri" w:hAnsi="Calibri" w:cs="Calibri"/>
          <w:sz w:val="20"/>
        </w:rPr>
      </w:pPr>
    </w:p>
    <w:p w14:paraId="14BDF043" w14:textId="77777777" w:rsidR="003D5221" w:rsidRDefault="003D5221" w:rsidP="00A64DD4">
      <w:pPr>
        <w:spacing w:before="120"/>
        <w:ind w:left="-142"/>
        <w:jc w:val="center"/>
        <w:rPr>
          <w:rFonts w:ascii="Calibri" w:hAnsi="Calibri" w:cs="Calibri"/>
          <w:b/>
          <w:sz w:val="32"/>
        </w:rPr>
      </w:pPr>
    </w:p>
    <w:p w14:paraId="25F9CDEB" w14:textId="77777777" w:rsidR="00F40C8D" w:rsidRDefault="00F40C8D" w:rsidP="00A64DD4">
      <w:pPr>
        <w:spacing w:before="120"/>
        <w:ind w:left="-142"/>
        <w:jc w:val="center"/>
        <w:rPr>
          <w:rFonts w:ascii="Calibri" w:hAnsi="Calibri" w:cs="Calibri"/>
          <w:b/>
          <w:sz w:val="32"/>
        </w:rPr>
      </w:pPr>
    </w:p>
    <w:p w14:paraId="14BDF044" w14:textId="6A645410" w:rsidR="00A64DD4" w:rsidRPr="00924BA6" w:rsidRDefault="00A64DD4" w:rsidP="00A64DD4">
      <w:pPr>
        <w:spacing w:before="120"/>
        <w:ind w:left="-142"/>
        <w:jc w:val="center"/>
        <w:rPr>
          <w:rFonts w:ascii="Calibri" w:hAnsi="Calibri" w:cs="Calibri"/>
          <w:b/>
          <w:sz w:val="32"/>
        </w:rPr>
      </w:pPr>
      <w:r>
        <w:rPr>
          <w:rFonts w:ascii="Calibri" w:hAnsi="Calibri" w:cs="Calibri"/>
          <w:b/>
          <w:sz w:val="32"/>
        </w:rPr>
        <w:t>Useful Information</w:t>
      </w:r>
    </w:p>
    <w:p w14:paraId="14BDF045" w14:textId="45A01391" w:rsidR="00A64DD4" w:rsidRDefault="00A64DD4" w:rsidP="00A64DD4">
      <w:pPr>
        <w:spacing w:before="120"/>
        <w:ind w:left="-142"/>
        <w:rPr>
          <w:rFonts w:ascii="Calibri" w:hAnsi="Calibri" w:cs="Calibri"/>
          <w:sz w:val="20"/>
        </w:rPr>
      </w:pPr>
      <w:bookmarkStart w:id="1" w:name="_Hlk140229366"/>
      <w:r>
        <w:rPr>
          <w:rFonts w:ascii="Calibri" w:hAnsi="Calibri" w:cs="Calibri"/>
          <w:b/>
          <w:bCs/>
          <w:sz w:val="20"/>
        </w:rPr>
        <w:t>Greeting the Lord Mayor</w:t>
      </w:r>
      <w:r>
        <w:rPr>
          <w:rFonts w:ascii="Calibri" w:hAnsi="Calibri" w:cs="Calibri"/>
          <w:sz w:val="20"/>
        </w:rPr>
        <w:t xml:space="preserve"> – The correct form of address and introduction is ‘The Right Worshipful, The Lord Mayor of Oxford, Councillor </w:t>
      </w:r>
      <w:r w:rsidR="00727F8A">
        <w:rPr>
          <w:rFonts w:ascii="Calibri" w:hAnsi="Calibri" w:cs="Calibri"/>
          <w:sz w:val="20"/>
        </w:rPr>
        <w:t>Louise Upton</w:t>
      </w:r>
      <w:r>
        <w:rPr>
          <w:rFonts w:ascii="Calibri" w:hAnsi="Calibri" w:cs="Calibri"/>
          <w:sz w:val="20"/>
        </w:rPr>
        <w:t xml:space="preserve">. The Lord Mayor should be greeted and addressed as ‘Lord Mayor’ until advised otherwise. </w:t>
      </w:r>
    </w:p>
    <w:p w14:paraId="14BDF046" w14:textId="77777777" w:rsidR="00A64DD4" w:rsidRDefault="00A64DD4" w:rsidP="00A64DD4">
      <w:pPr>
        <w:spacing w:before="120"/>
        <w:ind w:left="-142"/>
        <w:rPr>
          <w:rFonts w:ascii="Calibri" w:hAnsi="Calibri" w:cs="Calibri"/>
          <w:sz w:val="20"/>
        </w:rPr>
      </w:pPr>
      <w:r>
        <w:rPr>
          <w:rFonts w:ascii="Calibri" w:hAnsi="Calibri" w:cs="Calibri"/>
          <w:b/>
          <w:bCs/>
          <w:sz w:val="20"/>
        </w:rPr>
        <w:t>Civic Regalia</w:t>
      </w:r>
      <w:r>
        <w:rPr>
          <w:rFonts w:ascii="Calibri" w:hAnsi="Calibri" w:cs="Calibri"/>
          <w:sz w:val="20"/>
        </w:rPr>
        <w:t xml:space="preserve"> – The Lord Mayor will wear h</w:t>
      </w:r>
      <w:r w:rsidR="00990433">
        <w:rPr>
          <w:rFonts w:ascii="Calibri" w:hAnsi="Calibri" w:cs="Calibri"/>
          <w:sz w:val="20"/>
        </w:rPr>
        <w:t>er</w:t>
      </w:r>
      <w:r>
        <w:rPr>
          <w:rFonts w:ascii="Calibri" w:hAnsi="Calibri" w:cs="Calibri"/>
          <w:sz w:val="20"/>
        </w:rPr>
        <w:t xml:space="preserve"> Chain of Office whilst undertaking formal engagements or will use the replica chain if it is deemed impractical to wear the authentic one. Robes are only permitted at formal ceremonies when the City Mace is in use.</w:t>
      </w:r>
    </w:p>
    <w:p w14:paraId="591BEA19" w14:textId="7726903B" w:rsidR="009E2FFF" w:rsidRDefault="009E2FFF" w:rsidP="009E2FFF">
      <w:pPr>
        <w:spacing w:before="120"/>
        <w:ind w:left="-142"/>
        <w:jc w:val="center"/>
        <w:rPr>
          <w:rFonts w:ascii="Calibri" w:hAnsi="Calibri" w:cs="Calibri"/>
          <w:sz w:val="20"/>
        </w:rPr>
      </w:pPr>
      <w:r>
        <w:rPr>
          <w:rFonts w:ascii="Calibri" w:hAnsi="Calibri" w:cs="Calibri"/>
          <w:b/>
          <w:sz w:val="32"/>
        </w:rPr>
        <w:t>Lord Mayor’s Chosen Charities 2025-26</w:t>
      </w:r>
    </w:p>
    <w:p w14:paraId="12905D96" w14:textId="77777777" w:rsidR="009E2FFF" w:rsidRDefault="009E2FFF" w:rsidP="00A64DD4">
      <w:pPr>
        <w:spacing w:before="120"/>
        <w:ind w:left="-142"/>
        <w:rPr>
          <w:rFonts w:ascii="Calibri" w:hAnsi="Calibri" w:cs="Calibri"/>
          <w:sz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8144"/>
      </w:tblGrid>
      <w:tr w:rsidR="009837E5" w14:paraId="47FA894C" w14:textId="77777777" w:rsidTr="009E2FFF">
        <w:tc>
          <w:tcPr>
            <w:tcW w:w="1555" w:type="dxa"/>
            <w:vAlign w:val="center"/>
          </w:tcPr>
          <w:p w14:paraId="683B16CB" w14:textId="57F0073B" w:rsidR="009837E5" w:rsidRDefault="005A19BB" w:rsidP="009E2FFF">
            <w:pPr>
              <w:spacing w:before="120"/>
              <w:jc w:val="center"/>
              <w:rPr>
                <w:rFonts w:ascii="Calibri" w:hAnsi="Calibri" w:cs="Calibri"/>
                <w:sz w:val="20"/>
              </w:rPr>
            </w:pPr>
            <w:r>
              <w:rPr>
                <w:noProof/>
              </w:rPr>
              <w:drawing>
                <wp:inline distT="0" distB="0" distL="0" distR="0" wp14:anchorId="2E523681" wp14:editId="2301C510">
                  <wp:extent cx="1171575" cy="743660"/>
                  <wp:effectExtent l="0" t="0" r="0" b="0"/>
                  <wp:docPr id="617932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2357" cy="756851"/>
                          </a:xfrm>
                          <a:prstGeom prst="rect">
                            <a:avLst/>
                          </a:prstGeom>
                          <a:noFill/>
                          <a:ln>
                            <a:noFill/>
                          </a:ln>
                        </pic:spPr>
                      </pic:pic>
                    </a:graphicData>
                  </a:graphic>
                </wp:inline>
              </w:drawing>
            </w:r>
          </w:p>
        </w:tc>
        <w:tc>
          <w:tcPr>
            <w:tcW w:w="8498" w:type="dxa"/>
            <w:vAlign w:val="center"/>
          </w:tcPr>
          <w:p w14:paraId="42F24BF7" w14:textId="77777777" w:rsidR="009837E5" w:rsidRPr="009837E5" w:rsidRDefault="009837E5" w:rsidP="009E2FFF">
            <w:pPr>
              <w:rPr>
                <w:rFonts w:ascii="Calibri" w:hAnsi="Calibri" w:cs="Calibri"/>
                <w:sz w:val="20"/>
              </w:rPr>
            </w:pPr>
            <w:r w:rsidRPr="009E2FFF">
              <w:rPr>
                <w:rFonts w:ascii="Calibri" w:hAnsi="Calibri" w:cs="Calibri"/>
                <w:b/>
                <w:bCs/>
                <w:sz w:val="20"/>
              </w:rPr>
              <w:t>The Gatehouse</w:t>
            </w:r>
            <w:r w:rsidRPr="009837E5">
              <w:rPr>
                <w:rFonts w:ascii="Calibri" w:hAnsi="Calibri" w:cs="Calibri"/>
                <w:sz w:val="20"/>
              </w:rPr>
              <w:t xml:space="preserve"> has been supporting Oxford’s homeless community since 1988. The charity offers a wide range of free services and activities to adults who are homeless, vulnerably housed, on low or no income or simply looking for company and community from the drop-in community centre in Woodstock Road. It operates on an open-door basis, which means that everyone is welcome.</w:t>
            </w:r>
          </w:p>
          <w:p w14:paraId="527A846E" w14:textId="51618575" w:rsidR="009837E5" w:rsidRDefault="00000000" w:rsidP="009E2FFF">
            <w:pPr>
              <w:rPr>
                <w:rFonts w:ascii="Calibri" w:hAnsi="Calibri" w:cs="Calibri"/>
                <w:sz w:val="20"/>
              </w:rPr>
            </w:pPr>
            <w:hyperlink r:id="rId17" w:history="1">
              <w:r w:rsidR="009E2FFF" w:rsidRPr="00367FD1">
                <w:rPr>
                  <w:rStyle w:val="Hyperlink"/>
                  <w:rFonts w:ascii="Calibri" w:hAnsi="Calibri" w:cs="Calibri"/>
                  <w:sz w:val="20"/>
                </w:rPr>
                <w:t>www.oxfordgatehouse.org</w:t>
              </w:r>
            </w:hyperlink>
          </w:p>
          <w:p w14:paraId="3DE65292" w14:textId="716A1F83" w:rsidR="009E2FFF" w:rsidRDefault="009E2FFF" w:rsidP="009E2FFF">
            <w:pPr>
              <w:rPr>
                <w:rFonts w:ascii="Calibri" w:hAnsi="Calibri" w:cs="Calibri"/>
                <w:sz w:val="20"/>
              </w:rPr>
            </w:pPr>
          </w:p>
        </w:tc>
      </w:tr>
      <w:tr w:rsidR="009837E5" w14:paraId="49EB17F5" w14:textId="77777777" w:rsidTr="009E2FFF">
        <w:tc>
          <w:tcPr>
            <w:tcW w:w="1555" w:type="dxa"/>
            <w:vAlign w:val="center"/>
          </w:tcPr>
          <w:p w14:paraId="717215C7" w14:textId="001811BD" w:rsidR="009837E5" w:rsidRDefault="001F77AD" w:rsidP="009E2FFF">
            <w:pPr>
              <w:spacing w:before="120"/>
              <w:jc w:val="center"/>
              <w:rPr>
                <w:rFonts w:ascii="Calibri" w:hAnsi="Calibri" w:cs="Calibri"/>
                <w:sz w:val="20"/>
              </w:rPr>
            </w:pPr>
            <w:r>
              <w:rPr>
                <w:noProof/>
              </w:rPr>
              <w:drawing>
                <wp:inline distT="0" distB="0" distL="0" distR="0" wp14:anchorId="366D2D24" wp14:editId="466B2F39">
                  <wp:extent cx="1171575" cy="413957"/>
                  <wp:effectExtent l="0" t="0" r="0" b="5715"/>
                  <wp:docPr id="2355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6842" cy="419351"/>
                          </a:xfrm>
                          <a:prstGeom prst="rect">
                            <a:avLst/>
                          </a:prstGeom>
                          <a:noFill/>
                          <a:ln>
                            <a:noFill/>
                          </a:ln>
                        </pic:spPr>
                      </pic:pic>
                    </a:graphicData>
                  </a:graphic>
                </wp:inline>
              </w:drawing>
            </w:r>
          </w:p>
        </w:tc>
        <w:tc>
          <w:tcPr>
            <w:tcW w:w="8498" w:type="dxa"/>
            <w:vAlign w:val="center"/>
          </w:tcPr>
          <w:p w14:paraId="14CE95F3" w14:textId="77777777" w:rsidR="009837E5" w:rsidRPr="009837E5" w:rsidRDefault="009837E5" w:rsidP="009E2FFF">
            <w:pPr>
              <w:rPr>
                <w:rFonts w:ascii="Calibri" w:hAnsi="Calibri" w:cs="Calibri"/>
                <w:sz w:val="20"/>
              </w:rPr>
            </w:pPr>
            <w:r w:rsidRPr="009E2FFF">
              <w:rPr>
                <w:rFonts w:ascii="Calibri" w:hAnsi="Calibri" w:cs="Calibri"/>
                <w:b/>
                <w:bCs/>
                <w:sz w:val="20"/>
              </w:rPr>
              <w:t>TRAX</w:t>
            </w:r>
            <w:r w:rsidRPr="009837E5">
              <w:rPr>
                <w:rFonts w:ascii="Calibri" w:hAnsi="Calibri" w:cs="Calibri"/>
                <w:sz w:val="20"/>
              </w:rPr>
              <w:t xml:space="preserve"> runs courses to engage young people aged 13 – 21 years old in Oxfordshire. The organisation aims to divert young people away from anti-social behaviour, crime and negative activities. It encourages the personal, social and educational development of all young people who come to the project so they can</w:t>
            </w:r>
            <w:r>
              <w:rPr>
                <w:rFonts w:ascii="Calibri" w:hAnsi="Calibri" w:cs="Calibri"/>
                <w:sz w:val="20"/>
              </w:rPr>
              <w:t xml:space="preserve"> </w:t>
            </w:r>
            <w:r w:rsidRPr="009837E5">
              <w:rPr>
                <w:rFonts w:ascii="Calibri" w:hAnsi="Calibri" w:cs="Calibri"/>
                <w:sz w:val="20"/>
              </w:rPr>
              <w:t>become positive and active members of their communities.</w:t>
            </w:r>
          </w:p>
          <w:p w14:paraId="39B7F582" w14:textId="4398985E" w:rsidR="009837E5" w:rsidRDefault="00000000" w:rsidP="009E2FFF">
            <w:pPr>
              <w:rPr>
                <w:rFonts w:ascii="Calibri" w:hAnsi="Calibri" w:cs="Calibri"/>
                <w:sz w:val="20"/>
              </w:rPr>
            </w:pPr>
            <w:hyperlink r:id="rId19" w:history="1">
              <w:r w:rsidR="009E2FFF" w:rsidRPr="00367FD1">
                <w:rPr>
                  <w:rStyle w:val="Hyperlink"/>
                  <w:rFonts w:ascii="Calibri" w:hAnsi="Calibri" w:cs="Calibri"/>
                  <w:sz w:val="20"/>
                </w:rPr>
                <w:t>www.traxeducation.com</w:t>
              </w:r>
            </w:hyperlink>
          </w:p>
          <w:p w14:paraId="40BA6615" w14:textId="305A3B69" w:rsidR="009E2FFF" w:rsidRDefault="009E2FFF" w:rsidP="009E2FFF">
            <w:pPr>
              <w:rPr>
                <w:rFonts w:ascii="Calibri" w:hAnsi="Calibri" w:cs="Calibri"/>
                <w:sz w:val="20"/>
              </w:rPr>
            </w:pPr>
          </w:p>
        </w:tc>
      </w:tr>
      <w:tr w:rsidR="009837E5" w14:paraId="71EE1B54" w14:textId="77777777" w:rsidTr="009E2FFF">
        <w:tc>
          <w:tcPr>
            <w:tcW w:w="1555" w:type="dxa"/>
            <w:vAlign w:val="center"/>
          </w:tcPr>
          <w:p w14:paraId="5B02F429" w14:textId="732B7221" w:rsidR="009837E5" w:rsidRDefault="009E2FFF" w:rsidP="009E2FFF">
            <w:pPr>
              <w:spacing w:before="120"/>
              <w:jc w:val="center"/>
              <w:rPr>
                <w:rFonts w:ascii="Calibri" w:hAnsi="Calibri" w:cs="Calibri"/>
                <w:sz w:val="20"/>
              </w:rPr>
            </w:pPr>
            <w:r>
              <w:rPr>
                <w:noProof/>
              </w:rPr>
              <w:drawing>
                <wp:inline distT="0" distB="0" distL="0" distR="0" wp14:anchorId="64C6542C" wp14:editId="27980350">
                  <wp:extent cx="923925" cy="923925"/>
                  <wp:effectExtent l="0" t="0" r="9525" b="9525"/>
                  <wp:docPr id="1601968994" name="Picture 5"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8498" w:type="dxa"/>
            <w:vAlign w:val="center"/>
          </w:tcPr>
          <w:p w14:paraId="3231E335" w14:textId="77777777" w:rsidR="009837E5" w:rsidRPr="009837E5" w:rsidRDefault="009837E5" w:rsidP="009E2FFF">
            <w:pPr>
              <w:rPr>
                <w:rFonts w:ascii="Calibri" w:hAnsi="Calibri" w:cs="Calibri"/>
                <w:sz w:val="20"/>
              </w:rPr>
            </w:pPr>
            <w:r w:rsidRPr="009E2FFF">
              <w:rPr>
                <w:rFonts w:ascii="Calibri" w:hAnsi="Calibri" w:cs="Calibri"/>
                <w:b/>
                <w:bCs/>
                <w:sz w:val="20"/>
              </w:rPr>
              <w:t>OXSRAD</w:t>
            </w:r>
            <w:r w:rsidRPr="009837E5">
              <w:rPr>
                <w:rFonts w:ascii="Calibri" w:hAnsi="Calibri" w:cs="Calibri"/>
                <w:sz w:val="20"/>
              </w:rPr>
              <w:t xml:space="preserve"> is a unique facility, providing sports and recreation facilities for 400 disabled children and adults. It is located on the east of Oxford and serves many disadvantaged communities. OXSRAD also has many able-bodied members who use the facilities, and it is this integration of disabled and able-bodied that is the heart of the organisation.</w:t>
            </w:r>
          </w:p>
          <w:p w14:paraId="1B5DA0CA" w14:textId="39E36110" w:rsidR="009E2FFF" w:rsidRDefault="00000000" w:rsidP="009E2FFF">
            <w:pPr>
              <w:rPr>
                <w:rFonts w:ascii="Calibri" w:hAnsi="Calibri" w:cs="Calibri"/>
                <w:sz w:val="20"/>
              </w:rPr>
            </w:pPr>
            <w:hyperlink r:id="rId21" w:history="1">
              <w:r w:rsidR="009E2FFF" w:rsidRPr="00367FD1">
                <w:rPr>
                  <w:rStyle w:val="Hyperlink"/>
                  <w:rFonts w:ascii="Calibri" w:hAnsi="Calibri" w:cs="Calibri"/>
                  <w:sz w:val="20"/>
                </w:rPr>
                <w:t>www.oxsrad.org</w:t>
              </w:r>
            </w:hyperlink>
            <w:r w:rsidR="009E2FFF">
              <w:rPr>
                <w:rFonts w:ascii="Calibri" w:hAnsi="Calibri" w:cs="Calibri"/>
                <w:sz w:val="20"/>
              </w:rPr>
              <w:t xml:space="preserve"> </w:t>
            </w:r>
          </w:p>
        </w:tc>
      </w:tr>
    </w:tbl>
    <w:p w14:paraId="0597F8B3" w14:textId="77777777" w:rsidR="009837E5" w:rsidRPr="009837E5" w:rsidRDefault="009837E5" w:rsidP="009837E5">
      <w:pPr>
        <w:spacing w:before="120"/>
        <w:ind w:left="-142"/>
        <w:rPr>
          <w:rFonts w:ascii="Calibri" w:hAnsi="Calibri" w:cs="Calibri"/>
          <w:sz w:val="20"/>
        </w:rPr>
      </w:pPr>
    </w:p>
    <w:bookmarkEnd w:id="1"/>
    <w:p w14:paraId="14BDF047" w14:textId="77777777" w:rsidR="00A64DD4" w:rsidRPr="00924BA6" w:rsidRDefault="00A64DD4" w:rsidP="00A64DD4">
      <w:pPr>
        <w:spacing w:before="120"/>
        <w:ind w:left="-142"/>
        <w:jc w:val="center"/>
        <w:rPr>
          <w:rFonts w:ascii="Calibri" w:hAnsi="Calibri" w:cs="Calibri"/>
          <w:b/>
          <w:sz w:val="32"/>
        </w:rPr>
      </w:pPr>
      <w:r w:rsidRPr="00924BA6">
        <w:rPr>
          <w:rFonts w:ascii="Calibri" w:hAnsi="Calibri" w:cs="Calibri"/>
          <w:b/>
          <w:sz w:val="32"/>
        </w:rPr>
        <w:t>Charitable Donations</w:t>
      </w:r>
    </w:p>
    <w:p w14:paraId="14BDF048" w14:textId="77777777" w:rsidR="00A64DD4" w:rsidRPr="00924BA6" w:rsidRDefault="00A64DD4" w:rsidP="00A64DD4">
      <w:pPr>
        <w:spacing w:before="120"/>
        <w:ind w:left="-142"/>
        <w:jc w:val="both"/>
        <w:rPr>
          <w:rFonts w:ascii="Calibri" w:hAnsi="Calibri" w:cs="Calibri"/>
          <w:sz w:val="20"/>
        </w:rPr>
      </w:pPr>
      <w:r w:rsidRPr="00924BA6">
        <w:rPr>
          <w:rFonts w:ascii="Calibri" w:hAnsi="Calibri" w:cs="Calibri"/>
          <w:sz w:val="20"/>
        </w:rPr>
        <w:t>If you are a business, the Lord Mayor encourages you to support one of his charities (details below) with a modest donation. This can be made via cash, cheque or bank transfer. A member or the Civic Office will be in touch with further details regarding how you can make your donation. Please indicate your contribution below:</w:t>
      </w:r>
    </w:p>
    <w:p w14:paraId="14BDF049" w14:textId="77777777" w:rsidR="00A64DD4" w:rsidRPr="00924BA6" w:rsidRDefault="00A64DD4" w:rsidP="00A64DD4">
      <w:pPr>
        <w:spacing w:before="120"/>
        <w:ind w:left="-142"/>
        <w:jc w:val="center"/>
        <w:rPr>
          <w:rFonts w:ascii="Calibri" w:hAnsi="Calibri" w:cs="Calibri"/>
          <w:sz w:val="20"/>
        </w:rPr>
      </w:pPr>
      <w:r w:rsidRPr="00924BA6">
        <w:rPr>
          <w:rFonts w:ascii="Calibri" w:hAnsi="Calibri" w:cs="Calibri"/>
          <w:sz w:val="20"/>
        </w:rPr>
        <w:t xml:space="preserve">£50 </w:t>
      </w:r>
      <w:r w:rsidRPr="00924BA6">
        <w:rPr>
          <w:rFonts w:ascii="Calibri" w:hAnsi="Calibri" w:cs="Calibri"/>
          <w:sz w:val="20"/>
        </w:rPr>
        <w:fldChar w:fldCharType="begin">
          <w:ffData>
            <w:name w:val="Check6"/>
            <w:enabled/>
            <w:calcOnExit w:val="0"/>
            <w:checkBox>
              <w:sizeAuto/>
              <w:default w:val="0"/>
            </w:checkBox>
          </w:ffData>
        </w:fldChar>
      </w:r>
      <w:bookmarkStart w:id="2" w:name="Check6"/>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bookmarkEnd w:id="2"/>
      <w:r w:rsidRPr="00924BA6">
        <w:rPr>
          <w:rFonts w:ascii="Calibri" w:hAnsi="Calibri" w:cs="Calibri"/>
          <w:sz w:val="20"/>
        </w:rPr>
        <w:tab/>
      </w:r>
      <w:r w:rsidRPr="00924BA6">
        <w:rPr>
          <w:rFonts w:ascii="Calibri" w:hAnsi="Calibri" w:cs="Calibri"/>
          <w:sz w:val="20"/>
        </w:rPr>
        <w:tab/>
        <w:t xml:space="preserve">£100 </w:t>
      </w:r>
      <w:r w:rsidRPr="00924BA6">
        <w:rPr>
          <w:rFonts w:ascii="Calibri" w:hAnsi="Calibri" w:cs="Calibri"/>
          <w:sz w:val="20"/>
        </w:rPr>
        <w:fldChar w:fldCharType="begin">
          <w:ffData>
            <w:name w:val="Check7"/>
            <w:enabled/>
            <w:calcOnExit w:val="0"/>
            <w:checkBox>
              <w:sizeAuto/>
              <w:default w:val="0"/>
            </w:checkBox>
          </w:ffData>
        </w:fldChar>
      </w:r>
      <w:bookmarkStart w:id="3" w:name="Check7"/>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bookmarkEnd w:id="3"/>
      <w:r w:rsidRPr="00924BA6">
        <w:rPr>
          <w:rFonts w:ascii="Calibri" w:hAnsi="Calibri" w:cs="Calibri"/>
          <w:sz w:val="20"/>
        </w:rPr>
        <w:tab/>
      </w:r>
      <w:r w:rsidRPr="00924BA6">
        <w:rPr>
          <w:rFonts w:ascii="Calibri" w:hAnsi="Calibri" w:cs="Calibri"/>
          <w:sz w:val="20"/>
        </w:rPr>
        <w:tab/>
        <w:t xml:space="preserve">£250 </w:t>
      </w:r>
      <w:r w:rsidRPr="00924BA6">
        <w:rPr>
          <w:rFonts w:ascii="Calibri" w:hAnsi="Calibri" w:cs="Calibri"/>
          <w:sz w:val="20"/>
        </w:rPr>
        <w:fldChar w:fldCharType="begin">
          <w:ffData>
            <w:name w:val="Check8"/>
            <w:enabled/>
            <w:calcOnExit w:val="0"/>
            <w:checkBox>
              <w:sizeAuto/>
              <w:default w:val="0"/>
            </w:checkBox>
          </w:ffData>
        </w:fldChar>
      </w:r>
      <w:bookmarkStart w:id="4" w:name="Check8"/>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bookmarkEnd w:id="4"/>
      <w:r w:rsidRPr="00924BA6">
        <w:rPr>
          <w:rFonts w:ascii="Calibri" w:hAnsi="Calibri" w:cs="Calibri"/>
          <w:sz w:val="20"/>
        </w:rPr>
        <w:tab/>
      </w:r>
      <w:r w:rsidRPr="00924BA6">
        <w:rPr>
          <w:rFonts w:ascii="Calibri" w:hAnsi="Calibri" w:cs="Calibri"/>
          <w:sz w:val="20"/>
        </w:rPr>
        <w:tab/>
        <w:t xml:space="preserve">£500 </w:t>
      </w:r>
      <w:r w:rsidRPr="00924BA6">
        <w:rPr>
          <w:rFonts w:ascii="Calibri" w:hAnsi="Calibri" w:cs="Calibri"/>
          <w:sz w:val="20"/>
        </w:rPr>
        <w:fldChar w:fldCharType="begin">
          <w:ffData>
            <w:name w:val="Check9"/>
            <w:enabled/>
            <w:calcOnExit w:val="0"/>
            <w:checkBox>
              <w:sizeAuto/>
              <w:default w:val="0"/>
            </w:checkBox>
          </w:ffData>
        </w:fldChar>
      </w:r>
      <w:bookmarkStart w:id="5" w:name="Check9"/>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bookmarkEnd w:id="5"/>
      <w:r w:rsidRPr="00924BA6">
        <w:rPr>
          <w:rFonts w:ascii="Calibri" w:hAnsi="Calibri" w:cs="Calibri"/>
          <w:sz w:val="20"/>
        </w:rPr>
        <w:tab/>
      </w:r>
      <w:r w:rsidRPr="00924BA6">
        <w:rPr>
          <w:rFonts w:ascii="Calibri" w:hAnsi="Calibri" w:cs="Calibri"/>
          <w:sz w:val="20"/>
        </w:rPr>
        <w:tab/>
        <w:t>Other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4A" w14:textId="77777777" w:rsidR="00990433" w:rsidRDefault="00990433" w:rsidP="00A64DD4">
      <w:pPr>
        <w:spacing w:before="120"/>
        <w:ind w:left="-142"/>
        <w:jc w:val="center"/>
        <w:rPr>
          <w:rFonts w:ascii="Calibri" w:hAnsi="Calibri" w:cs="Calibri"/>
          <w:b/>
          <w:sz w:val="32"/>
        </w:rPr>
      </w:pPr>
    </w:p>
    <w:p w14:paraId="14BDF04B" w14:textId="77777777" w:rsidR="00A64DD4" w:rsidRPr="00924BA6" w:rsidRDefault="00A64DD4" w:rsidP="00A64DD4">
      <w:pPr>
        <w:spacing w:before="120"/>
        <w:ind w:left="-142"/>
        <w:jc w:val="center"/>
        <w:rPr>
          <w:rFonts w:ascii="Calibri" w:hAnsi="Calibri" w:cs="Calibri"/>
          <w:b/>
          <w:sz w:val="32"/>
        </w:rPr>
      </w:pPr>
      <w:r w:rsidRPr="00924BA6">
        <w:rPr>
          <w:rFonts w:ascii="Calibri" w:hAnsi="Calibri" w:cs="Calibri"/>
          <w:b/>
          <w:sz w:val="32"/>
        </w:rPr>
        <w:t>Privacy Notice</w:t>
      </w:r>
    </w:p>
    <w:p w14:paraId="14BDF04C" w14:textId="77777777" w:rsidR="00A64DD4" w:rsidRPr="00924BA6" w:rsidRDefault="00A64DD4" w:rsidP="00A64DD4">
      <w:pPr>
        <w:spacing w:before="120"/>
        <w:ind w:left="-142"/>
        <w:jc w:val="both"/>
        <w:rPr>
          <w:rFonts w:ascii="Calibri" w:hAnsi="Calibri" w:cs="Calibri"/>
          <w:sz w:val="20"/>
        </w:rPr>
      </w:pPr>
      <w:r w:rsidRPr="00924BA6">
        <w:rPr>
          <w:rFonts w:ascii="Calibri" w:hAnsi="Calibri" w:cs="Calibri"/>
          <w:sz w:val="20"/>
        </w:rPr>
        <w:t xml:space="preserve">Oxford City Council Civic Office will primarily use your data for processing your request. We will only hold your information for as long as necessary for this purpose. All information is processed in accordance with our organisational privacy notice available from www.oxford.gov.uk/info.  </w:t>
      </w:r>
      <w:r w:rsidRPr="00924BA6">
        <w:rPr>
          <w:rFonts w:ascii="Calibri" w:hAnsi="Calibri" w:cs="Calibri"/>
          <w:b/>
          <w:sz w:val="20"/>
        </w:rPr>
        <w:t>I</w:t>
      </w:r>
      <w:r>
        <w:rPr>
          <w:rFonts w:ascii="Calibri" w:hAnsi="Calibri" w:cs="Calibri"/>
          <w:b/>
          <w:sz w:val="20"/>
        </w:rPr>
        <w:t xml:space="preserve"> do not</w:t>
      </w:r>
      <w:r w:rsidRPr="00924BA6">
        <w:rPr>
          <w:rFonts w:ascii="Calibri" w:hAnsi="Calibri" w:cs="Calibri"/>
          <w:b/>
          <w:sz w:val="20"/>
        </w:rPr>
        <w:t xml:space="preserve"> consent for my personal data being held </w:t>
      </w:r>
      <w:r w:rsidRPr="00924BA6">
        <w:rPr>
          <w:rFonts w:ascii="Calibri" w:hAnsi="Calibri" w:cs="Calibri"/>
          <w:sz w:val="20"/>
        </w:rPr>
        <w:fldChar w:fldCharType="begin">
          <w:ffData>
            <w:name w:val="Check10"/>
            <w:enabled/>
            <w:calcOnExit w:val="0"/>
            <w:checkBox>
              <w:sizeAuto/>
              <w:default w:val="0"/>
            </w:checkBox>
          </w:ffData>
        </w:fldChar>
      </w:r>
      <w:bookmarkStart w:id="6" w:name="Check10"/>
      <w:r w:rsidRPr="00924BA6">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924BA6">
        <w:rPr>
          <w:rFonts w:ascii="Calibri" w:hAnsi="Calibri" w:cs="Calibri"/>
          <w:sz w:val="20"/>
        </w:rPr>
        <w:fldChar w:fldCharType="end"/>
      </w:r>
      <w:bookmarkEnd w:id="6"/>
    </w:p>
    <w:p w14:paraId="14BDF04D" w14:textId="77777777" w:rsidR="00A64DD4" w:rsidRDefault="00A64DD4" w:rsidP="009922FD">
      <w:pPr>
        <w:ind w:left="-144"/>
        <w:jc w:val="center"/>
        <w:rPr>
          <w:rFonts w:ascii="Calibri" w:hAnsi="Calibri" w:cs="Calibri"/>
          <w:b/>
          <w:sz w:val="32"/>
        </w:rPr>
      </w:pPr>
    </w:p>
    <w:p w14:paraId="14BDF04E" w14:textId="77777777" w:rsidR="009922FD" w:rsidRDefault="00C96611" w:rsidP="009922FD">
      <w:pPr>
        <w:ind w:left="-144"/>
        <w:jc w:val="center"/>
        <w:rPr>
          <w:rFonts w:ascii="Calibri" w:hAnsi="Calibri" w:cs="Calibri"/>
          <w:b/>
          <w:sz w:val="32"/>
        </w:rPr>
      </w:pPr>
      <w:r>
        <w:rPr>
          <w:rFonts w:ascii="Calibri" w:hAnsi="Calibri" w:cs="Calibri"/>
          <w:b/>
          <w:sz w:val="32"/>
        </w:rPr>
        <w:t>T</w:t>
      </w:r>
      <w:r w:rsidR="00F921A8" w:rsidRPr="00924BA6">
        <w:rPr>
          <w:rFonts w:ascii="Calibri" w:hAnsi="Calibri" w:cs="Calibri"/>
          <w:b/>
          <w:sz w:val="32"/>
        </w:rPr>
        <w:t>hank You</w:t>
      </w:r>
    </w:p>
    <w:p w14:paraId="14BDF04F" w14:textId="77777777" w:rsidR="009922FD" w:rsidRDefault="00F921A8" w:rsidP="009922FD">
      <w:pPr>
        <w:ind w:left="-144"/>
        <w:jc w:val="center"/>
        <w:rPr>
          <w:rFonts w:ascii="Calibri" w:hAnsi="Calibri" w:cs="Calibri"/>
          <w:sz w:val="20"/>
        </w:rPr>
      </w:pPr>
      <w:r w:rsidRPr="00924BA6">
        <w:rPr>
          <w:rFonts w:ascii="Calibri" w:hAnsi="Calibri" w:cs="Calibri"/>
          <w:sz w:val="20"/>
        </w:rPr>
        <w:t xml:space="preserve">Thank you for completing this form. </w:t>
      </w:r>
    </w:p>
    <w:p w14:paraId="14BDF050" w14:textId="77777777" w:rsidR="00F921A8" w:rsidRPr="00924BA6" w:rsidRDefault="00F921A8" w:rsidP="009922FD">
      <w:pPr>
        <w:ind w:left="-144"/>
        <w:jc w:val="center"/>
        <w:rPr>
          <w:rFonts w:ascii="Calibri" w:hAnsi="Calibri" w:cs="Calibri"/>
          <w:sz w:val="20"/>
        </w:rPr>
      </w:pPr>
      <w:r w:rsidRPr="00924BA6">
        <w:rPr>
          <w:rFonts w:ascii="Calibri" w:hAnsi="Calibri" w:cs="Calibri"/>
          <w:sz w:val="20"/>
        </w:rPr>
        <w:t>Your invitation will be passed to the Lord Mayor and we will notify you of h</w:t>
      </w:r>
      <w:r w:rsidR="00990433">
        <w:rPr>
          <w:rFonts w:ascii="Calibri" w:hAnsi="Calibri" w:cs="Calibri"/>
          <w:sz w:val="20"/>
        </w:rPr>
        <w:t>er</w:t>
      </w:r>
      <w:r w:rsidRPr="00924BA6">
        <w:rPr>
          <w:rFonts w:ascii="Calibri" w:hAnsi="Calibri" w:cs="Calibri"/>
          <w:sz w:val="20"/>
        </w:rPr>
        <w:t xml:space="preserve"> attendance as soon as possible. </w:t>
      </w:r>
      <w:r w:rsidR="003D5221">
        <w:rPr>
          <w:rFonts w:ascii="Calibri" w:hAnsi="Calibri" w:cs="Calibri"/>
          <w:sz w:val="20"/>
        </w:rPr>
        <w:t xml:space="preserve">Should the Lord Mayor not be available, your invitation will be redirected to the Deputy or Sheriff, in that order. </w:t>
      </w:r>
    </w:p>
    <w:sectPr w:rsidR="00F921A8" w:rsidRPr="00924BA6" w:rsidSect="00647EA6">
      <w:footerReference w:type="default" r:id="rId22"/>
      <w:pgSz w:w="11906" w:h="16838"/>
      <w:pgMar w:top="425" w:right="851" w:bottom="709" w:left="992"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F7C4" w14:textId="77777777" w:rsidR="00445911" w:rsidRDefault="00445911" w:rsidP="00547B8C">
      <w:r>
        <w:separator/>
      </w:r>
    </w:p>
  </w:endnote>
  <w:endnote w:type="continuationSeparator" w:id="0">
    <w:p w14:paraId="67596951" w14:textId="77777777" w:rsidR="00445911" w:rsidRDefault="00445911" w:rsidP="0054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F061" w14:textId="77777777" w:rsidR="00647EA6" w:rsidRPr="00647EA6" w:rsidRDefault="00647EA6">
    <w:pPr>
      <w:pStyle w:val="Footer"/>
      <w:jc w:val="center"/>
      <w:rPr>
        <w:rFonts w:ascii="Baskerville Old Face" w:hAnsi="Baskerville Old Face"/>
        <w:sz w:val="22"/>
      </w:rPr>
    </w:pPr>
    <w:r>
      <w:rPr>
        <w:rFonts w:ascii="Baskerville Old Face" w:hAnsi="Baskerville Old Face"/>
        <w:sz w:val="22"/>
      </w:rPr>
      <w:t xml:space="preserve">Page </w:t>
    </w:r>
    <w:r w:rsidRPr="00647EA6">
      <w:rPr>
        <w:rFonts w:ascii="Baskerville Old Face" w:hAnsi="Baskerville Old Face"/>
        <w:sz w:val="22"/>
      </w:rPr>
      <w:fldChar w:fldCharType="begin"/>
    </w:r>
    <w:r w:rsidRPr="00647EA6">
      <w:rPr>
        <w:rFonts w:ascii="Baskerville Old Face" w:hAnsi="Baskerville Old Face"/>
        <w:sz w:val="22"/>
      </w:rPr>
      <w:instrText xml:space="preserve"> PAGE   \* MERGEFORMAT </w:instrText>
    </w:r>
    <w:r w:rsidRPr="00647EA6">
      <w:rPr>
        <w:rFonts w:ascii="Baskerville Old Face" w:hAnsi="Baskerville Old Face"/>
        <w:sz w:val="22"/>
      </w:rPr>
      <w:fldChar w:fldCharType="separate"/>
    </w:r>
    <w:r w:rsidR="009E206F">
      <w:rPr>
        <w:rFonts w:ascii="Baskerville Old Face" w:hAnsi="Baskerville Old Face"/>
        <w:noProof/>
        <w:sz w:val="22"/>
      </w:rPr>
      <w:t>1</w:t>
    </w:r>
    <w:r w:rsidRPr="00647EA6">
      <w:rPr>
        <w:rFonts w:ascii="Baskerville Old Face" w:hAnsi="Baskerville Old Face"/>
        <w:noProof/>
        <w:sz w:val="22"/>
      </w:rPr>
      <w:fldChar w:fldCharType="end"/>
    </w:r>
    <w:r w:rsidRPr="00647EA6">
      <w:rPr>
        <w:rFonts w:ascii="Baskerville Old Face" w:hAnsi="Baskerville Old Face"/>
        <w:noProof/>
        <w:sz w:val="22"/>
      </w:rPr>
      <w:t xml:space="preserve"> of 3</w:t>
    </w:r>
  </w:p>
  <w:p w14:paraId="14BDF062" w14:textId="77777777" w:rsidR="00647EA6" w:rsidRPr="00647EA6" w:rsidRDefault="00647EA6">
    <w:pPr>
      <w:pStyle w:val="Footer"/>
      <w:rPr>
        <w:rFonts w:ascii="Baskerville Old Face" w:hAnsi="Baskerville Old Face"/>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A69D" w14:textId="77777777" w:rsidR="00445911" w:rsidRDefault="00445911" w:rsidP="00547B8C">
      <w:r>
        <w:separator/>
      </w:r>
    </w:p>
  </w:footnote>
  <w:footnote w:type="continuationSeparator" w:id="0">
    <w:p w14:paraId="21894C52" w14:textId="77777777" w:rsidR="00445911" w:rsidRDefault="00445911" w:rsidP="0054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0BB9"/>
    <w:multiLevelType w:val="hybridMultilevel"/>
    <w:tmpl w:val="253A6A8A"/>
    <w:lvl w:ilvl="0" w:tplc="DED65A92">
      <w:start w:val="18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E1963"/>
    <w:multiLevelType w:val="hybridMultilevel"/>
    <w:tmpl w:val="D0BC5324"/>
    <w:lvl w:ilvl="0" w:tplc="163C7188">
      <w:start w:val="18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833774">
    <w:abstractNumId w:val="1"/>
  </w:num>
  <w:num w:numId="2" w16cid:durableId="15782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proofState w:spelling="clean" w:grammar="clean"/>
  <w:documentProtection w:edit="forms" w:enforcement="1"/>
  <w:defaultTabStop w:val="720"/>
  <w:characterSpacingControl w:val="doNotCompress"/>
  <w:hdrShapeDefaults>
    <o:shapedefaults v:ext="edit" spidmax="2050" fillcolor="white" stroke="f">
      <v:fill color="white" type="fram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1"/>
    <w:rsid w:val="00004B49"/>
    <w:rsid w:val="00006463"/>
    <w:rsid w:val="00014F7D"/>
    <w:rsid w:val="00021103"/>
    <w:rsid w:val="000223DB"/>
    <w:rsid w:val="00037E43"/>
    <w:rsid w:val="00046B44"/>
    <w:rsid w:val="000537C1"/>
    <w:rsid w:val="00081FF7"/>
    <w:rsid w:val="00084C18"/>
    <w:rsid w:val="00090A49"/>
    <w:rsid w:val="000A0C36"/>
    <w:rsid w:val="000B4310"/>
    <w:rsid w:val="000C5D37"/>
    <w:rsid w:val="000E79F5"/>
    <w:rsid w:val="00113473"/>
    <w:rsid w:val="00143F10"/>
    <w:rsid w:val="00144B7D"/>
    <w:rsid w:val="001606B2"/>
    <w:rsid w:val="00164FC9"/>
    <w:rsid w:val="00167705"/>
    <w:rsid w:val="00173BF7"/>
    <w:rsid w:val="001759F2"/>
    <w:rsid w:val="00185161"/>
    <w:rsid w:val="001A51BC"/>
    <w:rsid w:val="001B7119"/>
    <w:rsid w:val="001C25B6"/>
    <w:rsid w:val="001C7540"/>
    <w:rsid w:val="001F365C"/>
    <w:rsid w:val="001F54B3"/>
    <w:rsid w:val="001F77AD"/>
    <w:rsid w:val="002020D9"/>
    <w:rsid w:val="002111C8"/>
    <w:rsid w:val="00213C7C"/>
    <w:rsid w:val="00227BCE"/>
    <w:rsid w:val="00237D69"/>
    <w:rsid w:val="00272E3F"/>
    <w:rsid w:val="00273868"/>
    <w:rsid w:val="002867F6"/>
    <w:rsid w:val="002917D6"/>
    <w:rsid w:val="00295C99"/>
    <w:rsid w:val="002B61F6"/>
    <w:rsid w:val="002C08EB"/>
    <w:rsid w:val="002D71E8"/>
    <w:rsid w:val="002E6C63"/>
    <w:rsid w:val="002F0EF2"/>
    <w:rsid w:val="003007E7"/>
    <w:rsid w:val="00313914"/>
    <w:rsid w:val="0033199C"/>
    <w:rsid w:val="00333AC5"/>
    <w:rsid w:val="003727D5"/>
    <w:rsid w:val="00376B23"/>
    <w:rsid w:val="00377F50"/>
    <w:rsid w:val="00390994"/>
    <w:rsid w:val="0039405D"/>
    <w:rsid w:val="003963AF"/>
    <w:rsid w:val="003C03E5"/>
    <w:rsid w:val="003D5221"/>
    <w:rsid w:val="003D6072"/>
    <w:rsid w:val="003F1D09"/>
    <w:rsid w:val="004000D7"/>
    <w:rsid w:val="00421936"/>
    <w:rsid w:val="00430D86"/>
    <w:rsid w:val="00433ECC"/>
    <w:rsid w:val="00434D9B"/>
    <w:rsid w:val="0043719B"/>
    <w:rsid w:val="00440B3D"/>
    <w:rsid w:val="00445911"/>
    <w:rsid w:val="0045343B"/>
    <w:rsid w:val="00457010"/>
    <w:rsid w:val="00463804"/>
    <w:rsid w:val="00467684"/>
    <w:rsid w:val="00481741"/>
    <w:rsid w:val="004864EB"/>
    <w:rsid w:val="004A15CC"/>
    <w:rsid w:val="004B19B2"/>
    <w:rsid w:val="004B6A09"/>
    <w:rsid w:val="004C5010"/>
    <w:rsid w:val="004C5EBB"/>
    <w:rsid w:val="004E7E8D"/>
    <w:rsid w:val="004E7E8F"/>
    <w:rsid w:val="00504E43"/>
    <w:rsid w:val="00505170"/>
    <w:rsid w:val="00514A0D"/>
    <w:rsid w:val="00515827"/>
    <w:rsid w:val="0052534A"/>
    <w:rsid w:val="00533F6B"/>
    <w:rsid w:val="0053726F"/>
    <w:rsid w:val="0054374D"/>
    <w:rsid w:val="00545794"/>
    <w:rsid w:val="005469D1"/>
    <w:rsid w:val="00547B8C"/>
    <w:rsid w:val="00573FAA"/>
    <w:rsid w:val="00582B14"/>
    <w:rsid w:val="005861A5"/>
    <w:rsid w:val="00592E7E"/>
    <w:rsid w:val="005A19BB"/>
    <w:rsid w:val="005C0E17"/>
    <w:rsid w:val="005D7814"/>
    <w:rsid w:val="005F4984"/>
    <w:rsid w:val="00620BF9"/>
    <w:rsid w:val="00623B38"/>
    <w:rsid w:val="00624B12"/>
    <w:rsid w:val="00624FE5"/>
    <w:rsid w:val="006258BE"/>
    <w:rsid w:val="00633DB3"/>
    <w:rsid w:val="00647EA6"/>
    <w:rsid w:val="00653B2C"/>
    <w:rsid w:val="00676042"/>
    <w:rsid w:val="00687F3F"/>
    <w:rsid w:val="00690B08"/>
    <w:rsid w:val="006B2F44"/>
    <w:rsid w:val="006B771B"/>
    <w:rsid w:val="006C09FD"/>
    <w:rsid w:val="006C1A75"/>
    <w:rsid w:val="006C3347"/>
    <w:rsid w:val="006F3522"/>
    <w:rsid w:val="006F3A6E"/>
    <w:rsid w:val="006F58B3"/>
    <w:rsid w:val="006F764E"/>
    <w:rsid w:val="00702E0A"/>
    <w:rsid w:val="00705221"/>
    <w:rsid w:val="0071025C"/>
    <w:rsid w:val="00714018"/>
    <w:rsid w:val="00716C0E"/>
    <w:rsid w:val="00727F8A"/>
    <w:rsid w:val="00734C0B"/>
    <w:rsid w:val="00741777"/>
    <w:rsid w:val="00754B7D"/>
    <w:rsid w:val="00763D7A"/>
    <w:rsid w:val="007908F4"/>
    <w:rsid w:val="00791E13"/>
    <w:rsid w:val="007A1A0F"/>
    <w:rsid w:val="007A3C72"/>
    <w:rsid w:val="007B51A6"/>
    <w:rsid w:val="007D07AB"/>
    <w:rsid w:val="007F5890"/>
    <w:rsid w:val="007F7F1F"/>
    <w:rsid w:val="00817970"/>
    <w:rsid w:val="00824E94"/>
    <w:rsid w:val="00832628"/>
    <w:rsid w:val="00863C21"/>
    <w:rsid w:val="00891DCB"/>
    <w:rsid w:val="00893E06"/>
    <w:rsid w:val="00897261"/>
    <w:rsid w:val="008A22C6"/>
    <w:rsid w:val="008B4E1C"/>
    <w:rsid w:val="008C1A19"/>
    <w:rsid w:val="008C5937"/>
    <w:rsid w:val="008C7237"/>
    <w:rsid w:val="008D7521"/>
    <w:rsid w:val="008E0B0F"/>
    <w:rsid w:val="008E13A1"/>
    <w:rsid w:val="008E75E7"/>
    <w:rsid w:val="008F0893"/>
    <w:rsid w:val="008F613D"/>
    <w:rsid w:val="00906547"/>
    <w:rsid w:val="00924BA6"/>
    <w:rsid w:val="0095477E"/>
    <w:rsid w:val="00960C57"/>
    <w:rsid w:val="00962B3F"/>
    <w:rsid w:val="00974236"/>
    <w:rsid w:val="009837E5"/>
    <w:rsid w:val="00990433"/>
    <w:rsid w:val="009922FD"/>
    <w:rsid w:val="0099448C"/>
    <w:rsid w:val="009A0A26"/>
    <w:rsid w:val="009C3A59"/>
    <w:rsid w:val="009D2F22"/>
    <w:rsid w:val="009E206F"/>
    <w:rsid w:val="009E2FFF"/>
    <w:rsid w:val="009F64C6"/>
    <w:rsid w:val="00A341ED"/>
    <w:rsid w:val="00A46876"/>
    <w:rsid w:val="00A53F4A"/>
    <w:rsid w:val="00A543B6"/>
    <w:rsid w:val="00A558BC"/>
    <w:rsid w:val="00A64DD4"/>
    <w:rsid w:val="00A658E9"/>
    <w:rsid w:val="00A8781C"/>
    <w:rsid w:val="00AC7E2D"/>
    <w:rsid w:val="00AD4AAC"/>
    <w:rsid w:val="00AE3B09"/>
    <w:rsid w:val="00AE4934"/>
    <w:rsid w:val="00AE5BFD"/>
    <w:rsid w:val="00AF4FE1"/>
    <w:rsid w:val="00B012A3"/>
    <w:rsid w:val="00B02EFA"/>
    <w:rsid w:val="00B24C1B"/>
    <w:rsid w:val="00B3138E"/>
    <w:rsid w:val="00B32983"/>
    <w:rsid w:val="00B43208"/>
    <w:rsid w:val="00B63B3D"/>
    <w:rsid w:val="00B63F2B"/>
    <w:rsid w:val="00B6485A"/>
    <w:rsid w:val="00B822D8"/>
    <w:rsid w:val="00B949BB"/>
    <w:rsid w:val="00BD5A08"/>
    <w:rsid w:val="00BF240F"/>
    <w:rsid w:val="00C07F80"/>
    <w:rsid w:val="00C11AFE"/>
    <w:rsid w:val="00C11C93"/>
    <w:rsid w:val="00C15797"/>
    <w:rsid w:val="00C365B1"/>
    <w:rsid w:val="00C455A8"/>
    <w:rsid w:val="00C60008"/>
    <w:rsid w:val="00C67502"/>
    <w:rsid w:val="00C923B8"/>
    <w:rsid w:val="00C96611"/>
    <w:rsid w:val="00CA3643"/>
    <w:rsid w:val="00CC0396"/>
    <w:rsid w:val="00CC1A1E"/>
    <w:rsid w:val="00CD775E"/>
    <w:rsid w:val="00CF09CF"/>
    <w:rsid w:val="00CF14B1"/>
    <w:rsid w:val="00CF1889"/>
    <w:rsid w:val="00D64771"/>
    <w:rsid w:val="00D75BFB"/>
    <w:rsid w:val="00D81C2D"/>
    <w:rsid w:val="00D95173"/>
    <w:rsid w:val="00DA3428"/>
    <w:rsid w:val="00DB689A"/>
    <w:rsid w:val="00DE4354"/>
    <w:rsid w:val="00E02B1E"/>
    <w:rsid w:val="00E07418"/>
    <w:rsid w:val="00E30B34"/>
    <w:rsid w:val="00E31C2F"/>
    <w:rsid w:val="00E37613"/>
    <w:rsid w:val="00E52901"/>
    <w:rsid w:val="00E616C2"/>
    <w:rsid w:val="00E62809"/>
    <w:rsid w:val="00E65875"/>
    <w:rsid w:val="00E66F81"/>
    <w:rsid w:val="00E80052"/>
    <w:rsid w:val="00E95C06"/>
    <w:rsid w:val="00EA2BB0"/>
    <w:rsid w:val="00EA4640"/>
    <w:rsid w:val="00EA65C5"/>
    <w:rsid w:val="00EB405E"/>
    <w:rsid w:val="00EB5D29"/>
    <w:rsid w:val="00EC127A"/>
    <w:rsid w:val="00EC33D1"/>
    <w:rsid w:val="00ED42F6"/>
    <w:rsid w:val="00ED450B"/>
    <w:rsid w:val="00ED568E"/>
    <w:rsid w:val="00EF46C8"/>
    <w:rsid w:val="00F40C8D"/>
    <w:rsid w:val="00F4623F"/>
    <w:rsid w:val="00F67B31"/>
    <w:rsid w:val="00F921A8"/>
    <w:rsid w:val="00FA0643"/>
    <w:rsid w:val="00FC019F"/>
    <w:rsid w:val="00FC7A81"/>
    <w:rsid w:val="00FC7BB8"/>
    <w:rsid w:val="00FD3523"/>
    <w:rsid w:val="00FD3A85"/>
    <w:rsid w:val="00FD6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type="frame"/>
      <v:stroke on="f"/>
    </o:shapedefaults>
    <o:shapelayout v:ext="edit">
      <o:idmap v:ext="edit" data="2"/>
    </o:shapelayout>
  </w:shapeDefaults>
  <w:decimalSymbol w:val="."/>
  <w:listSeparator w:val=","/>
  <w14:docId w14:val="14BDEFC8"/>
  <w15:chartTrackingRefBased/>
  <w15:docId w15:val="{7F034C3B-198E-4ABB-8EF0-16F76366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771"/>
    <w:rPr>
      <w:rFonts w:ascii="Tahoma" w:hAnsi="Tahoma" w:cs="Tahoma"/>
      <w:sz w:val="16"/>
      <w:szCs w:val="16"/>
    </w:rPr>
  </w:style>
  <w:style w:type="character" w:customStyle="1" w:styleId="BalloonTextChar">
    <w:name w:val="Balloon Text Char"/>
    <w:link w:val="BalloonText"/>
    <w:uiPriority w:val="99"/>
    <w:semiHidden/>
    <w:rsid w:val="00D64771"/>
    <w:rPr>
      <w:rFonts w:ascii="Tahoma" w:hAnsi="Tahoma" w:cs="Tahoma"/>
      <w:sz w:val="16"/>
      <w:szCs w:val="16"/>
    </w:rPr>
  </w:style>
  <w:style w:type="character" w:styleId="Hyperlink">
    <w:name w:val="Hyperlink"/>
    <w:semiHidden/>
    <w:rsid w:val="00D64771"/>
    <w:rPr>
      <w:color w:val="0000FF"/>
      <w:u w:val="single"/>
    </w:rPr>
  </w:style>
  <w:style w:type="table" w:styleId="TableGrid">
    <w:name w:val="Table Grid"/>
    <w:basedOn w:val="TableNormal"/>
    <w:uiPriority w:val="59"/>
    <w:rsid w:val="00D6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B8C"/>
    <w:pPr>
      <w:tabs>
        <w:tab w:val="center" w:pos="4513"/>
        <w:tab w:val="right" w:pos="9026"/>
      </w:tabs>
    </w:pPr>
  </w:style>
  <w:style w:type="character" w:customStyle="1" w:styleId="HeaderChar">
    <w:name w:val="Header Char"/>
    <w:link w:val="Header"/>
    <w:uiPriority w:val="99"/>
    <w:rsid w:val="00547B8C"/>
    <w:rPr>
      <w:sz w:val="24"/>
      <w:szCs w:val="24"/>
      <w:lang w:eastAsia="en-US"/>
    </w:rPr>
  </w:style>
  <w:style w:type="paragraph" w:styleId="Footer">
    <w:name w:val="footer"/>
    <w:basedOn w:val="Normal"/>
    <w:link w:val="FooterChar"/>
    <w:uiPriority w:val="99"/>
    <w:unhideWhenUsed/>
    <w:rsid w:val="00547B8C"/>
    <w:pPr>
      <w:tabs>
        <w:tab w:val="center" w:pos="4513"/>
        <w:tab w:val="right" w:pos="9026"/>
      </w:tabs>
    </w:pPr>
  </w:style>
  <w:style w:type="character" w:customStyle="1" w:styleId="FooterChar">
    <w:name w:val="Footer Char"/>
    <w:link w:val="Footer"/>
    <w:uiPriority w:val="99"/>
    <w:rsid w:val="00547B8C"/>
    <w:rPr>
      <w:sz w:val="24"/>
      <w:szCs w:val="24"/>
      <w:lang w:eastAsia="en-US"/>
    </w:rPr>
  </w:style>
  <w:style w:type="paragraph" w:styleId="NormalWeb">
    <w:name w:val="Normal (Web)"/>
    <w:basedOn w:val="Normal"/>
    <w:uiPriority w:val="99"/>
    <w:semiHidden/>
    <w:unhideWhenUsed/>
    <w:rsid w:val="00653B2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uiPriority w:val="99"/>
    <w:semiHidden/>
    <w:unhideWhenUsed/>
    <w:rsid w:val="003D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515">
      <w:bodyDiv w:val="1"/>
      <w:marLeft w:val="0"/>
      <w:marRight w:val="0"/>
      <w:marTop w:val="0"/>
      <w:marBottom w:val="0"/>
      <w:divBdr>
        <w:top w:val="none" w:sz="0" w:space="0" w:color="auto"/>
        <w:left w:val="none" w:sz="0" w:space="0" w:color="auto"/>
        <w:bottom w:val="none" w:sz="0" w:space="0" w:color="auto"/>
        <w:right w:val="none" w:sz="0" w:space="0" w:color="auto"/>
      </w:divBdr>
    </w:div>
    <w:div w:id="321466592">
      <w:bodyDiv w:val="1"/>
      <w:marLeft w:val="0"/>
      <w:marRight w:val="0"/>
      <w:marTop w:val="0"/>
      <w:marBottom w:val="0"/>
      <w:divBdr>
        <w:top w:val="none" w:sz="0" w:space="0" w:color="auto"/>
        <w:left w:val="none" w:sz="0" w:space="0" w:color="auto"/>
        <w:bottom w:val="none" w:sz="0" w:space="0" w:color="auto"/>
        <w:right w:val="none" w:sz="0" w:space="0" w:color="auto"/>
      </w:divBdr>
    </w:div>
    <w:div w:id="418796666">
      <w:bodyDiv w:val="1"/>
      <w:marLeft w:val="0"/>
      <w:marRight w:val="0"/>
      <w:marTop w:val="0"/>
      <w:marBottom w:val="0"/>
      <w:divBdr>
        <w:top w:val="none" w:sz="0" w:space="0" w:color="auto"/>
        <w:left w:val="none" w:sz="0" w:space="0" w:color="auto"/>
        <w:bottom w:val="none" w:sz="0" w:space="0" w:color="auto"/>
        <w:right w:val="none" w:sz="0" w:space="0" w:color="auto"/>
      </w:divBdr>
    </w:div>
    <w:div w:id="488325696">
      <w:bodyDiv w:val="1"/>
      <w:marLeft w:val="0"/>
      <w:marRight w:val="0"/>
      <w:marTop w:val="0"/>
      <w:marBottom w:val="0"/>
      <w:divBdr>
        <w:top w:val="none" w:sz="0" w:space="0" w:color="auto"/>
        <w:left w:val="none" w:sz="0" w:space="0" w:color="auto"/>
        <w:bottom w:val="none" w:sz="0" w:space="0" w:color="auto"/>
        <w:right w:val="none" w:sz="0" w:space="0" w:color="auto"/>
      </w:divBdr>
    </w:div>
    <w:div w:id="999579751">
      <w:bodyDiv w:val="1"/>
      <w:marLeft w:val="0"/>
      <w:marRight w:val="0"/>
      <w:marTop w:val="0"/>
      <w:marBottom w:val="0"/>
      <w:divBdr>
        <w:top w:val="none" w:sz="0" w:space="0" w:color="auto"/>
        <w:left w:val="none" w:sz="0" w:space="0" w:color="auto"/>
        <w:bottom w:val="none" w:sz="0" w:space="0" w:color="auto"/>
        <w:right w:val="none" w:sz="0" w:space="0" w:color="auto"/>
      </w:divBdr>
    </w:div>
    <w:div w:id="1101492239">
      <w:bodyDiv w:val="1"/>
      <w:marLeft w:val="0"/>
      <w:marRight w:val="0"/>
      <w:marTop w:val="0"/>
      <w:marBottom w:val="0"/>
      <w:divBdr>
        <w:top w:val="none" w:sz="0" w:space="0" w:color="auto"/>
        <w:left w:val="none" w:sz="0" w:space="0" w:color="auto"/>
        <w:bottom w:val="none" w:sz="0" w:space="0" w:color="auto"/>
        <w:right w:val="none" w:sz="0" w:space="0" w:color="auto"/>
      </w:divBdr>
    </w:div>
    <w:div w:id="16482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oxsrad.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oxfordgatehouse.org"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axeducati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775F87AB916E40ABD3C102EE3B5A07" ma:contentTypeVersion="16" ma:contentTypeDescription="Create a new document." ma:contentTypeScope="" ma:versionID="a09eb3ee20e047f91e954cbbea50f437">
  <xsd:schema xmlns:xsd="http://www.w3.org/2001/XMLSchema" xmlns:xs="http://www.w3.org/2001/XMLSchema" xmlns:p="http://schemas.microsoft.com/office/2006/metadata/properties" xmlns:ns2="25c7a632-d863-40ee-9b84-07f511d5d633" xmlns:ns3="b9f709b1-e2e9-4387-87dc-ce0d3d7b01d8" targetNamespace="http://schemas.microsoft.com/office/2006/metadata/properties" ma:root="true" ma:fieldsID="c3dcc30f940ffad9bd728a4acc13c34c" ns2:_="" ns3:_="">
    <xsd:import namespace="25c7a632-d863-40ee-9b84-07f511d5d633"/>
    <xsd:import namespace="b9f709b1-e2e9-4387-87dc-ce0d3d7b0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7a632-d863-40ee-9b84-07f511d5d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709b1-e2e9-4387-87dc-ce0d3d7b0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086838-4a24-4817-9dc2-2fa5c4f9596f}" ma:internalName="TaxCatchAll" ma:showField="CatchAllData" ma:web="b9f709b1-e2e9-4387-87dc-ce0d3d7b01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c7a632-d863-40ee-9b84-07f511d5d633">
      <Terms xmlns="http://schemas.microsoft.com/office/infopath/2007/PartnerControls"/>
    </lcf76f155ced4ddcb4097134ff3c332f>
    <TaxCatchAll xmlns="b9f709b1-e2e9-4387-87dc-ce0d3d7b01d8" xsi:nil="true"/>
  </documentManagement>
</p:properties>
</file>

<file path=customXml/itemProps1.xml><?xml version="1.0" encoding="utf-8"?>
<ds:datastoreItem xmlns:ds="http://schemas.openxmlformats.org/officeDocument/2006/customXml" ds:itemID="{269597D1-4B18-4F5D-B41E-7BFF661CF3BE}">
  <ds:schemaRefs>
    <ds:schemaRef ds:uri="http://schemas.openxmlformats.org/officeDocument/2006/bibliography"/>
  </ds:schemaRefs>
</ds:datastoreItem>
</file>

<file path=customXml/itemProps2.xml><?xml version="1.0" encoding="utf-8"?>
<ds:datastoreItem xmlns:ds="http://schemas.openxmlformats.org/officeDocument/2006/customXml" ds:itemID="{5BC83E60-6E70-4E2A-8F6B-1C6926DC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7a632-d863-40ee-9b84-07f511d5d633"/>
    <ds:schemaRef ds:uri="b9f709b1-e2e9-4387-87dc-ce0d3d7b0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0055F-BB3D-46E3-A5BD-44F57C74D438}">
  <ds:schemaRefs>
    <ds:schemaRef ds:uri="http://schemas.microsoft.com/sharepoint/v3/contenttype/forms"/>
  </ds:schemaRefs>
</ds:datastoreItem>
</file>

<file path=customXml/itemProps4.xml><?xml version="1.0" encoding="utf-8"?>
<ds:datastoreItem xmlns:ds="http://schemas.openxmlformats.org/officeDocument/2006/customXml" ds:itemID="{86A6513F-CB9C-420D-A6E7-CFF480B8A78D}">
  <ds:schemaRefs>
    <ds:schemaRef ds:uri="http://schemas.microsoft.com/office/2006/metadata/properties"/>
    <ds:schemaRef ds:uri="http://schemas.microsoft.com/office/infopath/2007/PartnerControls"/>
    <ds:schemaRef ds:uri="25c7a632-d863-40ee-9b84-07f511d5d633"/>
    <ds:schemaRef ds:uri="b9f709b1-e2e9-4387-87dc-ce0d3d7b01d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espokes</dc:creator>
  <cp:keywords/>
  <cp:lastModifiedBy>HAWKINS Lizzie</cp:lastModifiedBy>
  <cp:revision>17</cp:revision>
  <dcterms:created xsi:type="dcterms:W3CDTF">2025-04-16T10:10:00Z</dcterms:created>
  <dcterms:modified xsi:type="dcterms:W3CDTF">2025-05-28T08:35:00Z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0x01010081775F87AB916E40ABD3C102EE3B5A07</vt:lpwstr>
  </property>
</Properties>
</file>